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84"/>
          <w:szCs w:val="84"/>
        </w:rPr>
      </w:pPr>
      <w:bookmarkStart w:colFirst="0" w:colLast="0" w:name="_mgech4876j7p" w:id="0"/>
      <w:bookmarkEnd w:id="0"/>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1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jc w:val="center"/>
              <w:rPr>
                <w:sz w:val="84"/>
                <w:szCs w:val="84"/>
              </w:rPr>
            </w:pPr>
            <w:bookmarkStart w:colFirst="0" w:colLast="0" w:name="_c5cesyihcqv6" w:id="1"/>
            <w:bookmarkEnd w:id="1"/>
            <w:r w:rsidDel="00000000" w:rsidR="00000000" w:rsidRPr="00000000">
              <w:rPr>
                <w:sz w:val="84"/>
                <w:szCs w:val="84"/>
                <w:rtl w:val="0"/>
              </w:rPr>
              <w:t xml:space="preserve">Statewide Emergency</w:t>
              <w:br w:type="textWrapping"/>
              <w:t xml:space="preserve">Child Care Toolkit </w:t>
            </w:r>
          </w:p>
          <w:p w:rsidR="00000000" w:rsidDel="00000000" w:rsidP="00000000" w:rsidRDefault="00000000" w:rsidRPr="00000000" w14:paraId="00000003">
            <w:pPr>
              <w:pStyle w:val="Title"/>
              <w:rPr/>
            </w:pPr>
            <w:bookmarkStart w:colFirst="0" w:colLast="0" w:name="_d5ojrx2pea06" w:id="2"/>
            <w:bookmarkEnd w:id="2"/>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4214036" cy="11572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14036" cy="11572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84"/>
                <w:szCs w:val="84"/>
              </w:rPr>
            </w:pPr>
            <w:r w:rsidDel="00000000" w:rsidR="00000000" w:rsidRPr="00000000">
              <w:rPr>
                <w:rtl w:val="0"/>
              </w:rPr>
              <w:t xml:space="preserve">Overview: Operationalizing E</w:t>
            </w:r>
            <w:r w:rsidDel="00000000" w:rsidR="00000000" w:rsidRPr="00000000">
              <w:rPr>
                <w:rtl w:val="0"/>
              </w:rPr>
              <w:t xml:space="preserve">mergency Child Care </w:t>
            </w:r>
            <w:r w:rsidDel="00000000" w:rsidR="00000000" w:rsidRPr="00000000">
              <w:rPr>
                <w:rtl w:val="0"/>
              </w:rPr>
              <w:t xml:space="preserve">will look different in each community depending on available resources and personnel. This toolkit was created by members of the Montana Volunteer </w:t>
            </w:r>
            <w:r w:rsidDel="00000000" w:rsidR="00000000" w:rsidRPr="00000000">
              <w:rPr>
                <w:highlight w:val="white"/>
                <w:rtl w:val="0"/>
              </w:rPr>
              <w:t xml:space="preserve">Organizations Active in a Disaster (</w:t>
            </w:r>
            <w:r w:rsidDel="00000000" w:rsidR="00000000" w:rsidRPr="00000000">
              <w:rPr>
                <w:rtl w:val="0"/>
              </w:rPr>
              <w:t xml:space="preserve">VOAD) C</w:t>
            </w:r>
            <w:r w:rsidDel="00000000" w:rsidR="00000000" w:rsidRPr="00000000">
              <w:rPr>
                <w:rtl w:val="0"/>
              </w:rPr>
              <w:t xml:space="preserve">hild Care Subcommittee</w:t>
            </w:r>
            <w:r w:rsidDel="00000000" w:rsidR="00000000" w:rsidRPr="00000000">
              <w:rPr>
                <w:rtl w:val="0"/>
              </w:rPr>
              <w:t xml:space="preserve"> and draws from the resources and processes of community-based emergency child care efforts at the onset of the pandemic in Spring 2020. </w:t>
            </w:r>
            <w:r w:rsidDel="00000000" w:rsidR="00000000" w:rsidRPr="00000000">
              <w:rPr>
                <w:highlight w:val="white"/>
                <w:rtl w:val="0"/>
              </w:rPr>
              <w:t xml:space="preserve">This toolkit is meant for pandemic or COVID-19 related events only, and intended for Community Organizations Active in a Disaster (COAD) to help identify stakeholders </w:t>
            </w:r>
            <w:r w:rsidDel="00000000" w:rsidR="00000000" w:rsidRPr="00000000">
              <w:rPr>
                <w:rtl w:val="0"/>
              </w:rPr>
              <w:t xml:space="preserve">to build a task force, collaborate for increased impact, and includes tools and resources to identify and meet the needs of your community.</w:t>
            </w:r>
            <w:r w:rsidDel="00000000" w:rsidR="00000000" w:rsidRPr="00000000">
              <w:rPr>
                <w:rtl w:val="0"/>
              </w:rPr>
            </w:r>
          </w:p>
        </w:tc>
      </w:tr>
    </w:tbl>
    <w:p w:rsidR="00000000" w:rsidDel="00000000" w:rsidP="00000000" w:rsidRDefault="00000000" w:rsidRPr="00000000" w14:paraId="00000011">
      <w:pPr>
        <w:rPr>
          <w:b w:val="1"/>
          <w:sz w:val="26"/>
          <w:szCs w:val="26"/>
        </w:rPr>
      </w:pPr>
      <w:r w:rsidDel="00000000" w:rsidR="00000000" w:rsidRPr="00000000">
        <w:rPr>
          <w:b w:val="1"/>
          <w:sz w:val="26"/>
          <w:szCs w:val="26"/>
          <w:rtl w:val="0"/>
        </w:rPr>
        <w:t xml:space="preserve">Table of contents</w:t>
      </w:r>
    </w:p>
    <w:p w:rsidR="00000000" w:rsidDel="00000000" w:rsidP="00000000" w:rsidRDefault="00000000" w:rsidRPr="00000000" w14:paraId="0000001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p7ygm1khj08">
            <w:r w:rsidDel="00000000" w:rsidR="00000000" w:rsidRPr="00000000">
              <w:rPr>
                <w:color w:val="1155cc"/>
                <w:u w:val="single"/>
                <w:rtl w:val="0"/>
              </w:rPr>
              <w:t xml:space="preserve">Statewide Emergency Care Planning and Execution</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color w:val="1155cc"/>
              <w:u w:val="single"/>
            </w:rPr>
          </w:pPr>
          <w:hyperlink w:anchor="_yp0c3jc4akl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1: BUILD THE TEAM</w:t>
            </w:r>
          </w:hyperlink>
          <w:r w:rsidDel="00000000" w:rsidR="00000000" w:rsidRPr="00000000">
            <w:rPr>
              <w:rtl w:val="0"/>
            </w:rPr>
          </w:r>
        </w:p>
        <w:p w:rsidR="00000000" w:rsidDel="00000000" w:rsidP="00000000" w:rsidRDefault="00000000" w:rsidRPr="00000000" w14:paraId="00000015">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siwgwp3c8s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2: ESTABLISH PURPOSE</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color w:val="1155cc"/>
              <w:u w:val="single"/>
            </w:rPr>
          </w:pPr>
          <w:hyperlink w:anchor="_4dcg22jd3v47">
            <w:r w:rsidDel="00000000" w:rsidR="00000000" w:rsidRPr="00000000">
              <w:rPr>
                <w:color w:val="1155cc"/>
                <w:u w:val="single"/>
                <w:rtl w:val="0"/>
              </w:rPr>
              <w:t xml:space="preserve">STEP 3: COORDINATION</w:t>
            </w:r>
          </w:hyperlink>
          <w:r w:rsidDel="00000000" w:rsidR="00000000" w:rsidRPr="00000000">
            <w:rPr>
              <w:rtl w:val="0"/>
            </w:rPr>
          </w:r>
        </w:p>
        <w:p w:rsidR="00000000" w:rsidDel="00000000" w:rsidP="00000000" w:rsidRDefault="00000000" w:rsidRPr="00000000" w14:paraId="00000017">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yzc6wuorec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4: CRITICAL QUESTIONS</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h359w73eq0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5: RESPONSES/TOOLS/INSTRUMENTS</w:t>
            </w:r>
          </w:hyperlink>
          <w:r w:rsidDel="00000000" w:rsidR="00000000" w:rsidRPr="00000000">
            <w:rPr>
              <w:rtl w:val="0"/>
            </w:rPr>
          </w:r>
        </w:p>
        <w:p w:rsidR="00000000" w:rsidDel="00000000" w:rsidP="00000000" w:rsidRDefault="00000000" w:rsidRPr="00000000" w14:paraId="00000019">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fo1k9jao89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6: PLAN/STRATEGY</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yv2hy3gldl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STEP 7: FUNDING</w:t>
            </w:r>
          </w:hyperlink>
          <w:r w:rsidDel="00000000" w:rsidR="00000000" w:rsidRPr="00000000">
            <w:rPr>
              <w:rtl w:val="0"/>
            </w:rPr>
          </w:r>
        </w:p>
        <w:p w:rsidR="00000000" w:rsidDel="00000000" w:rsidP="00000000" w:rsidRDefault="00000000" w:rsidRPr="00000000" w14:paraId="0000001B">
          <w:pPr>
            <w:spacing w:before="60" w:line="240" w:lineRule="auto"/>
            <w:ind w:left="360" w:firstLine="0"/>
            <w:rPr>
              <w:color w:val="1155cc"/>
              <w:u w:val="single"/>
            </w:rPr>
          </w:pPr>
          <w:hyperlink w:anchor="_9qvjeie52mpk">
            <w:r w:rsidDel="00000000" w:rsidR="00000000" w:rsidRPr="00000000">
              <w:rPr>
                <w:color w:val="1155cc"/>
                <w:u w:val="single"/>
                <w:rtl w:val="0"/>
              </w:rPr>
              <w:t xml:space="preserve">STEP 8: OPERATIONS</w:t>
            </w:r>
          </w:hyperlink>
          <w:r w:rsidDel="00000000" w:rsidR="00000000" w:rsidRPr="00000000">
            <w:rPr>
              <w:rtl w:val="0"/>
            </w:rPr>
          </w:r>
        </w:p>
        <w:p w:rsidR="00000000" w:rsidDel="00000000" w:rsidP="00000000" w:rsidRDefault="00000000" w:rsidRPr="00000000" w14:paraId="0000001C">
          <w:pPr>
            <w:spacing w:before="60" w:line="240" w:lineRule="auto"/>
            <w:ind w:left="360" w:firstLine="0"/>
            <w:rPr>
              <w:color w:val="1155cc"/>
              <w:u w:val="single"/>
            </w:rPr>
          </w:pPr>
          <w:hyperlink w:anchor="_poabosi9su80">
            <w:r w:rsidDel="00000000" w:rsidR="00000000" w:rsidRPr="00000000">
              <w:rPr>
                <w:color w:val="1155cc"/>
                <w:u w:val="single"/>
                <w:rtl w:val="0"/>
              </w:rPr>
              <w:t xml:space="preserve">STEP 9: RESPONSE EVALUATION</w:t>
            </w:r>
          </w:hyperlink>
          <w:r w:rsidDel="00000000" w:rsidR="00000000" w:rsidRPr="00000000">
            <w:rPr>
              <w:rtl w:val="0"/>
            </w:rPr>
          </w:r>
        </w:p>
        <w:p w:rsidR="00000000" w:rsidDel="00000000" w:rsidP="00000000" w:rsidRDefault="00000000" w:rsidRPr="00000000" w14:paraId="0000001D">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5hq8wyyku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Anticipating and Adapting to COVID-19 Reopening Phases</w:t>
            </w:r>
          </w:hyperlink>
          <w:r w:rsidDel="00000000" w:rsidR="00000000" w:rsidRPr="00000000">
            <w:rPr>
              <w:rtl w:val="0"/>
            </w:rPr>
          </w:r>
        </w:p>
        <w:p w:rsidR="00000000" w:rsidDel="00000000" w:rsidP="00000000" w:rsidRDefault="00000000" w:rsidRPr="00000000" w14:paraId="0000001E">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7phace95wzv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Anticipating and Adapting to School Reopening Plans</w:t>
            </w:r>
          </w:hyperlink>
          <w:r w:rsidDel="00000000" w:rsidR="00000000" w:rsidRPr="00000000">
            <w:rPr>
              <w:rtl w:val="0"/>
            </w:rPr>
          </w:r>
        </w:p>
        <w:p w:rsidR="00000000" w:rsidDel="00000000" w:rsidP="00000000" w:rsidRDefault="00000000" w:rsidRPr="00000000" w14:paraId="0000001F">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9shopic43z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COVID Resources</w:t>
            </w:r>
          </w:hyperlink>
          <w:r w:rsidDel="00000000" w:rsidR="00000000" w:rsidRPr="00000000">
            <w:rPr>
              <w:rtl w:val="0"/>
            </w:rPr>
          </w:r>
        </w:p>
        <w:p w:rsidR="00000000" w:rsidDel="00000000" w:rsidP="00000000" w:rsidRDefault="00000000" w:rsidRPr="00000000" w14:paraId="00000020">
          <w:pPr>
            <w:spacing w:after="80" w:before="60" w:line="240" w:lineRule="auto"/>
            <w:ind w:left="360" w:firstLine="0"/>
            <w:rPr>
              <w:color w:val="1155cc"/>
              <w:u w:val="singl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pPr>
      <w:bookmarkStart w:colFirst="0" w:colLast="0" w:name="_p7ygm1khj08" w:id="3"/>
      <w:bookmarkEnd w:id="3"/>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bookmarkStart w:colFirst="0" w:colLast="0" w:name="_gj114dht4qwu" w:id="4"/>
      <w:bookmarkEnd w:id="4"/>
      <w:r w:rsidDel="00000000" w:rsidR="00000000" w:rsidRPr="00000000">
        <w:rPr>
          <w:rtl w:val="0"/>
        </w:rPr>
        <w:t xml:space="preserve">Statewide Emergency Care Planning and Execution</w:t>
      </w:r>
    </w:p>
    <w:p w:rsidR="00000000" w:rsidDel="00000000" w:rsidP="00000000" w:rsidRDefault="00000000" w:rsidRPr="00000000" w14:paraId="00000030">
      <w:pPr>
        <w:pStyle w:val="Heading2"/>
        <w:rPr/>
      </w:pPr>
      <w:bookmarkStart w:colFirst="0" w:colLast="0" w:name="_yp0c3jc4akl9" w:id="5"/>
      <w:bookmarkEnd w:id="5"/>
      <w:r w:rsidDel="00000000" w:rsidR="00000000" w:rsidRPr="00000000">
        <w:rPr>
          <w:rtl w:val="0"/>
        </w:rPr>
        <w:t xml:space="preserve">STEP 1: BUILD THE TEAM</w:t>
      </w:r>
    </w:p>
    <w:p w:rsidR="00000000" w:rsidDel="00000000" w:rsidP="00000000" w:rsidRDefault="00000000" w:rsidRPr="00000000" w14:paraId="00000031">
      <w:pPr>
        <w:rPr/>
      </w:pPr>
      <w:r w:rsidDel="00000000" w:rsidR="00000000" w:rsidRPr="00000000">
        <w:rPr>
          <w:rtl w:val="0"/>
        </w:rPr>
        <w:t xml:space="preserve">Create a task force of community leaders to assist in the development of E</w:t>
      </w:r>
      <w:r w:rsidDel="00000000" w:rsidR="00000000" w:rsidRPr="00000000">
        <w:rPr>
          <w:rtl w:val="0"/>
        </w:rPr>
        <w:t xml:space="preserve">mergency Child Care</w:t>
      </w:r>
      <w:r w:rsidDel="00000000" w:rsidR="00000000" w:rsidRPr="00000000">
        <w:rPr>
          <w:rtl w:val="0"/>
        </w:rPr>
        <w:t xml:space="preserve"> in your community. Task force membership should include expertise in child care operations and licensing (both for ages 0-5 as well as school-aged), health and safety guidelines, school district needs, financial opportunities (both traditional and disaster-related), community organizing, and outreach. Potential emergency care operators, and any major institutions that would benefit from emergency child care, should be involved with planning. At the very least, coordinate with your local Child Care Resource and Referral Agency to develop an emergency child care </w:t>
      </w:r>
      <w:r w:rsidDel="00000000" w:rsidR="00000000" w:rsidRPr="00000000">
        <w:rPr>
          <w:rtl w:val="0"/>
        </w:rPr>
        <w:t xml:space="preserve">plan</w:t>
      </w:r>
      <w:r w:rsidDel="00000000" w:rsidR="00000000" w:rsidRPr="00000000">
        <w:rPr>
          <w:rtl w:val="0"/>
        </w:rPr>
        <w:t xml:space="preserve">.</w:t>
      </w:r>
    </w:p>
    <w:p w:rsidR="00000000" w:rsidDel="00000000" w:rsidP="00000000" w:rsidRDefault="00000000" w:rsidRPr="00000000" w14:paraId="00000032">
      <w:pPr>
        <w:pStyle w:val="Heading3"/>
        <w:spacing w:line="240" w:lineRule="auto"/>
        <w:rPr/>
      </w:pPr>
      <w:bookmarkStart w:colFirst="0" w:colLast="0" w:name="_f73om343lqzb" w:id="6"/>
      <w:bookmarkEnd w:id="6"/>
      <w:r w:rsidDel="00000000" w:rsidR="00000000" w:rsidRPr="00000000">
        <w:rPr>
          <w:rtl w:val="0"/>
        </w:rPr>
        <w:t xml:space="preserve">Recommended local representatives to consider:</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numPr>
          <w:ilvl w:val="0"/>
          <w:numId w:val="26"/>
        </w:numPr>
        <w:ind w:left="720" w:hanging="360"/>
      </w:pPr>
      <w:hyperlink r:id="rId7">
        <w:r w:rsidDel="00000000" w:rsidR="00000000" w:rsidRPr="00000000">
          <w:rPr>
            <w:color w:val="1155cc"/>
            <w:u w:val="single"/>
            <w:rtl w:val="0"/>
          </w:rPr>
          <w:t xml:space="preserve">Child Care Resources and Referral Agency</w:t>
        </w:r>
      </w:hyperlink>
      <w:r w:rsidDel="00000000" w:rsidR="00000000" w:rsidRPr="00000000">
        <w:rPr>
          <w:rtl w:val="0"/>
        </w:rPr>
      </w:r>
    </w:p>
    <w:p w:rsidR="00000000" w:rsidDel="00000000" w:rsidP="00000000" w:rsidRDefault="00000000" w:rsidRPr="00000000" w14:paraId="00000035">
      <w:pPr>
        <w:numPr>
          <w:ilvl w:val="0"/>
          <w:numId w:val="26"/>
        </w:numPr>
        <w:ind w:left="720" w:hanging="360"/>
      </w:pPr>
      <w:hyperlink r:id="rId8">
        <w:r w:rsidDel="00000000" w:rsidR="00000000" w:rsidRPr="00000000">
          <w:rPr>
            <w:color w:val="1155cc"/>
            <w:u w:val="single"/>
            <w:rtl w:val="0"/>
          </w:rPr>
          <w:t xml:space="preserve">Child Care Licensing</w:t>
        </w:r>
      </w:hyperlink>
      <w:r w:rsidDel="00000000" w:rsidR="00000000" w:rsidRPr="00000000">
        <w:rPr>
          <w:rtl w:val="0"/>
        </w:rPr>
      </w:r>
    </w:p>
    <w:p w:rsidR="00000000" w:rsidDel="00000000" w:rsidP="00000000" w:rsidRDefault="00000000" w:rsidRPr="00000000" w14:paraId="00000036">
      <w:pPr>
        <w:numPr>
          <w:ilvl w:val="0"/>
          <w:numId w:val="26"/>
        </w:numPr>
        <w:ind w:left="720" w:hanging="360"/>
      </w:pPr>
      <w:hyperlink r:id="rId9">
        <w:r w:rsidDel="00000000" w:rsidR="00000000" w:rsidRPr="00000000">
          <w:rPr>
            <w:color w:val="1155cc"/>
            <w:u w:val="single"/>
            <w:rtl w:val="0"/>
          </w:rPr>
          <w:t xml:space="preserve">Early Childhood Coalition/Best Beginnings Advisory Council local coordinator</w:t>
        </w:r>
      </w:hyperlink>
      <w:r w:rsidDel="00000000" w:rsidR="00000000" w:rsidRPr="00000000">
        <w:rPr>
          <w:rtl w:val="0"/>
        </w:rPr>
      </w:r>
    </w:p>
    <w:p w:rsidR="00000000" w:rsidDel="00000000" w:rsidP="00000000" w:rsidRDefault="00000000" w:rsidRPr="00000000" w14:paraId="00000037">
      <w:pPr>
        <w:numPr>
          <w:ilvl w:val="0"/>
          <w:numId w:val="26"/>
        </w:numPr>
        <w:ind w:left="720" w:hanging="360"/>
      </w:pPr>
      <w:hyperlink r:id="rId10">
        <w:r w:rsidDel="00000000" w:rsidR="00000000" w:rsidRPr="00000000">
          <w:rPr>
            <w:color w:val="1155cc"/>
            <w:u w:val="single"/>
            <w:rtl w:val="0"/>
          </w:rPr>
          <w:t xml:space="preserve">Zero to Five Local Collaborative Coordinator</w:t>
        </w:r>
      </w:hyperlink>
      <w:r w:rsidDel="00000000" w:rsidR="00000000" w:rsidRPr="00000000">
        <w:rPr>
          <w:rtl w:val="0"/>
        </w:rPr>
      </w:r>
    </w:p>
    <w:p w:rsidR="00000000" w:rsidDel="00000000" w:rsidP="00000000" w:rsidRDefault="00000000" w:rsidRPr="00000000" w14:paraId="00000038">
      <w:pPr>
        <w:numPr>
          <w:ilvl w:val="0"/>
          <w:numId w:val="26"/>
        </w:numPr>
        <w:ind w:left="720" w:hanging="360"/>
      </w:pPr>
      <w:r w:rsidDel="00000000" w:rsidR="00000000" w:rsidRPr="00000000">
        <w:rPr>
          <w:rtl w:val="0"/>
        </w:rPr>
        <w:t xml:space="preserve">Large and/or well established child care provider(s)</w:t>
      </w:r>
    </w:p>
    <w:p w:rsidR="00000000" w:rsidDel="00000000" w:rsidP="00000000" w:rsidRDefault="00000000" w:rsidRPr="00000000" w14:paraId="00000039">
      <w:pPr>
        <w:numPr>
          <w:ilvl w:val="0"/>
          <w:numId w:val="26"/>
        </w:numPr>
        <w:ind w:left="720" w:hanging="360"/>
      </w:pPr>
      <w:hyperlink r:id="rId11">
        <w:r w:rsidDel="00000000" w:rsidR="00000000" w:rsidRPr="00000000">
          <w:rPr>
            <w:color w:val="1155cc"/>
            <w:u w:val="single"/>
            <w:rtl w:val="0"/>
          </w:rPr>
          <w:t xml:space="preserve">Montana Association for the Education of Young Children</w:t>
        </w:r>
      </w:hyperlink>
      <w:r w:rsidDel="00000000" w:rsidR="00000000" w:rsidRPr="00000000">
        <w:rPr>
          <w:rtl w:val="0"/>
        </w:rPr>
      </w:r>
    </w:p>
    <w:p w:rsidR="00000000" w:rsidDel="00000000" w:rsidP="00000000" w:rsidRDefault="00000000" w:rsidRPr="00000000" w14:paraId="0000003A">
      <w:pPr>
        <w:numPr>
          <w:ilvl w:val="0"/>
          <w:numId w:val="26"/>
        </w:numPr>
        <w:ind w:left="720" w:hanging="360"/>
      </w:pPr>
      <w:hyperlink r:id="rId12">
        <w:r w:rsidDel="00000000" w:rsidR="00000000" w:rsidRPr="00000000">
          <w:rPr>
            <w:color w:val="1155cc"/>
            <w:u w:val="single"/>
            <w:rtl w:val="0"/>
          </w:rPr>
          <w:t xml:space="preserve">Head Start/Early Head Start</w:t>
        </w:r>
      </w:hyperlink>
      <w:r w:rsidDel="00000000" w:rsidR="00000000" w:rsidRPr="00000000">
        <w:rPr>
          <w:rtl w:val="0"/>
        </w:rPr>
      </w:r>
    </w:p>
    <w:p w:rsidR="00000000" w:rsidDel="00000000" w:rsidP="00000000" w:rsidRDefault="00000000" w:rsidRPr="00000000" w14:paraId="0000003B">
      <w:pPr>
        <w:numPr>
          <w:ilvl w:val="0"/>
          <w:numId w:val="26"/>
        </w:numPr>
        <w:ind w:left="720" w:hanging="360"/>
      </w:pPr>
      <w:hyperlink r:id="rId13">
        <w:r w:rsidDel="00000000" w:rsidR="00000000" w:rsidRPr="00000000">
          <w:rPr>
            <w:color w:val="1155cc"/>
            <w:u w:val="single"/>
            <w:rtl w:val="0"/>
          </w:rPr>
          <w:t xml:space="preserve">City/county health department -environmental health specialist</w:t>
        </w:r>
      </w:hyperlink>
      <w:r w:rsidDel="00000000" w:rsidR="00000000" w:rsidRPr="00000000">
        <w:rPr>
          <w:rtl w:val="0"/>
        </w:rPr>
      </w:r>
    </w:p>
    <w:p w:rsidR="00000000" w:rsidDel="00000000" w:rsidP="00000000" w:rsidRDefault="00000000" w:rsidRPr="00000000" w14:paraId="0000003C">
      <w:pPr>
        <w:numPr>
          <w:ilvl w:val="0"/>
          <w:numId w:val="26"/>
        </w:numPr>
        <w:ind w:left="720" w:hanging="360"/>
      </w:pPr>
      <w:r w:rsidDel="00000000" w:rsidR="00000000" w:rsidRPr="00000000">
        <w:rPr>
          <w:rtl w:val="0"/>
        </w:rPr>
        <w:t xml:space="preserve">Hospital/clinic(s)</w:t>
      </w:r>
    </w:p>
    <w:p w:rsidR="00000000" w:rsidDel="00000000" w:rsidP="00000000" w:rsidRDefault="00000000" w:rsidRPr="00000000" w14:paraId="0000003D">
      <w:pPr>
        <w:numPr>
          <w:ilvl w:val="0"/>
          <w:numId w:val="26"/>
        </w:numPr>
        <w:ind w:left="720" w:hanging="360"/>
      </w:pPr>
      <w:hyperlink r:id="rId14">
        <w:r w:rsidDel="00000000" w:rsidR="00000000" w:rsidRPr="00000000">
          <w:rPr>
            <w:color w:val="1155cc"/>
            <w:u w:val="single"/>
            <w:rtl w:val="0"/>
          </w:rPr>
          <w:t xml:space="preserve">School district</w:t>
        </w:r>
      </w:hyperlink>
      <w:r w:rsidDel="00000000" w:rsidR="00000000" w:rsidRPr="00000000">
        <w:rPr>
          <w:rtl w:val="0"/>
        </w:rPr>
      </w:r>
    </w:p>
    <w:p w:rsidR="00000000" w:rsidDel="00000000" w:rsidP="00000000" w:rsidRDefault="00000000" w:rsidRPr="00000000" w14:paraId="0000003E">
      <w:pPr>
        <w:numPr>
          <w:ilvl w:val="0"/>
          <w:numId w:val="26"/>
        </w:numPr>
        <w:ind w:left="720" w:hanging="360"/>
      </w:pPr>
      <w:r w:rsidDel="00000000" w:rsidR="00000000" w:rsidRPr="00000000">
        <w:rPr>
          <w:rtl w:val="0"/>
        </w:rPr>
        <w:t xml:space="preserve">Community organizers</w:t>
      </w:r>
    </w:p>
    <w:p w:rsidR="00000000" w:rsidDel="00000000" w:rsidP="00000000" w:rsidRDefault="00000000" w:rsidRPr="00000000" w14:paraId="0000003F">
      <w:pPr>
        <w:numPr>
          <w:ilvl w:val="0"/>
          <w:numId w:val="26"/>
        </w:numPr>
        <w:ind w:left="720" w:hanging="360"/>
      </w:pPr>
      <w:r w:rsidDel="00000000" w:rsidR="00000000" w:rsidRPr="00000000">
        <w:rPr>
          <w:rtl w:val="0"/>
        </w:rPr>
        <w:t xml:space="preserve">YMCA, Boys and Girls Club and/or other youth-serving organizations</w:t>
      </w:r>
    </w:p>
    <w:p w:rsidR="00000000" w:rsidDel="00000000" w:rsidP="00000000" w:rsidRDefault="00000000" w:rsidRPr="00000000" w14:paraId="00000040">
      <w:pPr>
        <w:numPr>
          <w:ilvl w:val="0"/>
          <w:numId w:val="26"/>
        </w:numPr>
        <w:ind w:left="720" w:hanging="360"/>
      </w:pPr>
      <w:hyperlink r:id="rId15">
        <w:r w:rsidDel="00000000" w:rsidR="00000000" w:rsidRPr="00000000">
          <w:rPr>
            <w:color w:val="1155cc"/>
            <w:u w:val="single"/>
            <w:rtl w:val="0"/>
          </w:rPr>
          <w:t xml:space="preserve">United Way</w:t>
        </w:r>
      </w:hyperlink>
      <w:r w:rsidDel="00000000" w:rsidR="00000000" w:rsidRPr="00000000">
        <w:rPr>
          <w:rtl w:val="0"/>
        </w:rPr>
        <w:t xml:space="preserve"> or other local nonprofit service agency</w:t>
      </w:r>
    </w:p>
    <w:p w:rsidR="00000000" w:rsidDel="00000000" w:rsidP="00000000" w:rsidRDefault="00000000" w:rsidRPr="00000000" w14:paraId="00000041">
      <w:pPr>
        <w:numPr>
          <w:ilvl w:val="0"/>
          <w:numId w:val="26"/>
        </w:numPr>
        <w:ind w:left="720" w:hanging="360"/>
        <w:rPr/>
      </w:pPr>
      <w:hyperlink r:id="rId16">
        <w:r w:rsidDel="00000000" w:rsidR="00000000" w:rsidRPr="00000000">
          <w:rPr>
            <w:color w:val="1155cc"/>
            <w:u w:val="single"/>
            <w:rtl w:val="0"/>
          </w:rPr>
          <w:t xml:space="preserve">MT Afterschool Alliance</w:t>
        </w:r>
      </w:hyperlink>
      <w:r w:rsidDel="00000000" w:rsidR="00000000" w:rsidRPr="00000000">
        <w:rPr>
          <w:rtl w:val="0"/>
        </w:rPr>
      </w:r>
    </w:p>
    <w:p w:rsidR="00000000" w:rsidDel="00000000" w:rsidP="00000000" w:rsidRDefault="00000000" w:rsidRPr="00000000" w14:paraId="00000042">
      <w:pPr>
        <w:numPr>
          <w:ilvl w:val="0"/>
          <w:numId w:val="26"/>
        </w:numPr>
        <w:ind w:left="720" w:hanging="360"/>
        <w:rPr/>
      </w:pPr>
      <w:r w:rsidDel="00000000" w:rsidR="00000000" w:rsidRPr="00000000">
        <w:rPr>
          <w:rtl w:val="0"/>
        </w:rPr>
        <w:t xml:space="preserve">Parent engagement groups - parent/caregiver liaisons </w:t>
      </w:r>
    </w:p>
    <w:p w:rsidR="00000000" w:rsidDel="00000000" w:rsidP="00000000" w:rsidRDefault="00000000" w:rsidRPr="00000000" w14:paraId="00000043">
      <w:pPr>
        <w:numPr>
          <w:ilvl w:val="0"/>
          <w:numId w:val="26"/>
        </w:numPr>
        <w:ind w:left="720" w:hanging="360"/>
        <w:rPr/>
      </w:pPr>
      <w:hyperlink r:id="rId17">
        <w:r w:rsidDel="00000000" w:rsidR="00000000" w:rsidRPr="00000000">
          <w:rPr>
            <w:color w:val="1155cc"/>
            <w:u w:val="single"/>
            <w:rtl w:val="0"/>
          </w:rPr>
          <w:t xml:space="preserve">Tribal governments</w:t>
        </w:r>
      </w:hyperlink>
      <w:r w:rsidDel="00000000" w:rsidR="00000000" w:rsidRPr="00000000">
        <w:rPr>
          <w:rtl w:val="0"/>
        </w:rPr>
      </w:r>
    </w:p>
    <w:p w:rsidR="00000000" w:rsidDel="00000000" w:rsidP="00000000" w:rsidRDefault="00000000" w:rsidRPr="00000000" w14:paraId="00000044">
      <w:pPr>
        <w:numPr>
          <w:ilvl w:val="0"/>
          <w:numId w:val="26"/>
        </w:numPr>
        <w:ind w:left="720" w:hanging="360"/>
        <w:rPr/>
      </w:pPr>
      <w:hyperlink r:id="rId18">
        <w:r w:rsidDel="00000000" w:rsidR="00000000" w:rsidRPr="00000000">
          <w:rPr>
            <w:color w:val="1155cc"/>
            <w:u w:val="single"/>
            <w:rtl w:val="0"/>
          </w:rPr>
          <w:t xml:space="preserve">MT Chambers of Commerce</w:t>
        </w:r>
      </w:hyperlink>
      <w:r w:rsidDel="00000000" w:rsidR="00000000" w:rsidRPr="00000000">
        <w:rPr>
          <w:rtl w:val="0"/>
        </w:rPr>
      </w:r>
    </w:p>
    <w:p w:rsidR="00000000" w:rsidDel="00000000" w:rsidP="00000000" w:rsidRDefault="00000000" w:rsidRPr="00000000" w14:paraId="00000045">
      <w:pPr>
        <w:numPr>
          <w:ilvl w:val="0"/>
          <w:numId w:val="26"/>
        </w:numPr>
        <w:ind w:left="720" w:hanging="360"/>
        <w:rPr/>
      </w:pPr>
      <w:r w:rsidDel="00000000" w:rsidR="00000000" w:rsidRPr="00000000">
        <w:rPr>
          <w:rtl w:val="0"/>
        </w:rPr>
        <w:t xml:space="preserve">Summer care/camp representatives</w:t>
      </w:r>
    </w:p>
    <w:p w:rsidR="00000000" w:rsidDel="00000000" w:rsidP="00000000" w:rsidRDefault="00000000" w:rsidRPr="00000000" w14:paraId="00000046">
      <w:pPr>
        <w:numPr>
          <w:ilvl w:val="0"/>
          <w:numId w:val="26"/>
        </w:numPr>
        <w:ind w:left="720" w:hanging="360"/>
        <w:rPr/>
      </w:pPr>
      <w:r w:rsidDel="00000000" w:rsidR="00000000" w:rsidRPr="00000000">
        <w:rPr>
          <w:rtl w:val="0"/>
        </w:rPr>
        <w:t xml:space="preserve"> </w:t>
      </w:r>
      <w:hyperlink r:id="rId19">
        <w:r w:rsidDel="00000000" w:rsidR="00000000" w:rsidRPr="00000000">
          <w:rPr>
            <w:color w:val="1155cc"/>
            <w:u w:val="single"/>
            <w:rtl w:val="0"/>
          </w:rPr>
          <w:t xml:space="preserve">Montana Learning Center COVID 19 guide</w:t>
        </w:r>
      </w:hyperlink>
      <w:r w:rsidDel="00000000" w:rsidR="00000000" w:rsidRPr="00000000">
        <w:rPr>
          <w:rtl w:val="0"/>
        </w:rPr>
      </w:r>
    </w:p>
    <w:p w:rsidR="00000000" w:rsidDel="00000000" w:rsidP="00000000" w:rsidRDefault="00000000" w:rsidRPr="00000000" w14:paraId="00000047">
      <w:pPr>
        <w:numPr>
          <w:ilvl w:val="0"/>
          <w:numId w:val="26"/>
        </w:numPr>
        <w:ind w:left="720" w:hanging="360"/>
        <w:rPr/>
      </w:pPr>
      <w:r w:rsidDel="00000000" w:rsidR="00000000" w:rsidRPr="00000000">
        <w:rPr>
          <w:rtl w:val="0"/>
        </w:rPr>
        <w:t xml:space="preserve">Economic development groups </w:t>
      </w:r>
      <w:hyperlink r:id="rId20">
        <w:r w:rsidDel="00000000" w:rsidR="00000000" w:rsidRPr="00000000">
          <w:rPr>
            <w:color w:val="1155cc"/>
            <w:u w:val="single"/>
            <w:rtl w:val="0"/>
          </w:rPr>
          <w:t xml:space="preserve">https://www.medamembers.org/membership/find-a-member/?v=search</w:t>
        </w:r>
      </w:hyperlink>
      <w:r w:rsidDel="00000000" w:rsidR="00000000" w:rsidRPr="00000000">
        <w:rPr>
          <w:rtl w:val="0"/>
        </w:rPr>
      </w:r>
    </w:p>
    <w:p w:rsidR="00000000" w:rsidDel="00000000" w:rsidP="00000000" w:rsidRDefault="00000000" w:rsidRPr="00000000" w14:paraId="00000048">
      <w:pPr>
        <w:numPr>
          <w:ilvl w:val="0"/>
          <w:numId w:val="26"/>
        </w:numPr>
        <w:ind w:left="720" w:hanging="360"/>
        <w:rPr>
          <w:b w:val="1"/>
          <w:u w:val="none"/>
        </w:rPr>
      </w:pPr>
      <w:r w:rsidDel="00000000" w:rsidR="00000000" w:rsidRPr="00000000">
        <w:rPr>
          <w:rtl w:val="0"/>
        </w:rPr>
        <w:t xml:space="preserve">COAD’S/VOAD (Community Organizations Active in Disasters)/(Volunteer Organizations Active in Disasters)</w:t>
      </w:r>
      <w:r w:rsidDel="00000000" w:rsidR="00000000" w:rsidRPr="00000000">
        <w:rPr>
          <w:rtl w:val="0"/>
        </w:rPr>
      </w:r>
    </w:p>
    <w:p w:rsidR="00000000" w:rsidDel="00000000" w:rsidP="00000000" w:rsidRDefault="00000000" w:rsidRPr="00000000" w14:paraId="00000049">
      <w:pPr>
        <w:pStyle w:val="Heading3"/>
        <w:spacing w:line="240" w:lineRule="auto"/>
        <w:rPr/>
      </w:pPr>
      <w:bookmarkStart w:colFirst="0" w:colLast="0" w:name="_h74pgv8wcvy3" w:id="7"/>
      <w:bookmarkEnd w:id="7"/>
      <w:r w:rsidDel="00000000" w:rsidR="00000000" w:rsidRPr="00000000">
        <w:rPr>
          <w:rtl w:val="0"/>
        </w:rPr>
        <w:t xml:space="preserve">Additional Subgroups/work groups to consider:</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Subgroup teams may be formed to create solutions for specific task force needs. Subgroups may meet separately or during break-out time during regular task-force meetings. Work in coordination with your local </w:t>
      </w:r>
      <w:r w:rsidDel="00000000" w:rsidR="00000000" w:rsidRPr="00000000">
        <w:rPr>
          <w:rtl w:val="0"/>
        </w:rPr>
        <w:t xml:space="preserve">COAD</w:t>
      </w:r>
      <w:r w:rsidDel="00000000" w:rsidR="00000000" w:rsidRPr="00000000">
        <w:rPr>
          <w:rtl w:val="0"/>
        </w:rPr>
        <w:t xml:space="preserve"> to identify areas of focus and subgroups as needed.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9"/>
        </w:numPr>
        <w:ind w:left="720" w:hanging="360"/>
      </w:pPr>
      <w:r w:rsidDel="00000000" w:rsidR="00000000" w:rsidRPr="00000000">
        <w:rPr>
          <w:rtl w:val="0"/>
        </w:rPr>
        <w:t xml:space="preserve">Child care provider group: Assess interest in operating different forms of emergency child care. Input may help shape task force plans and provide a better perspective of the needs of child care providers throughout an emergency.</w:t>
      </w:r>
    </w:p>
    <w:p w:rsidR="00000000" w:rsidDel="00000000" w:rsidP="00000000" w:rsidRDefault="00000000" w:rsidRPr="00000000" w14:paraId="0000004E">
      <w:pPr>
        <w:numPr>
          <w:ilvl w:val="0"/>
          <w:numId w:val="29"/>
        </w:numPr>
        <w:ind w:left="720" w:hanging="360"/>
      </w:pPr>
      <w:r w:rsidDel="00000000" w:rsidR="00000000" w:rsidRPr="00000000">
        <w:rPr>
          <w:rtl w:val="0"/>
        </w:rPr>
        <w:t xml:space="preserve">Camp provider group: Share information about health and safety procedures and other guidance about operation during an emergency. Information from this group may also provide the task force with a better perspective of summer camp needs.</w:t>
      </w:r>
    </w:p>
    <w:p w:rsidR="00000000" w:rsidDel="00000000" w:rsidP="00000000" w:rsidRDefault="00000000" w:rsidRPr="00000000" w14:paraId="0000004F">
      <w:pPr>
        <w:numPr>
          <w:ilvl w:val="0"/>
          <w:numId w:val="33"/>
        </w:numPr>
        <w:ind w:left="720" w:hanging="360"/>
      </w:pPr>
      <w:r w:rsidDel="00000000" w:rsidR="00000000" w:rsidRPr="00000000">
        <w:rPr>
          <w:rtl w:val="0"/>
        </w:rPr>
        <w:t xml:space="preserve">Organization and funding: Create template or example</w:t>
      </w:r>
    </w:p>
    <w:p w:rsidR="00000000" w:rsidDel="00000000" w:rsidP="00000000" w:rsidRDefault="00000000" w:rsidRPr="00000000" w14:paraId="00000050">
      <w:pPr>
        <w:numPr>
          <w:ilvl w:val="0"/>
          <w:numId w:val="33"/>
        </w:numPr>
        <w:ind w:left="720" w:hanging="360"/>
      </w:pPr>
      <w:r w:rsidDel="00000000" w:rsidR="00000000" w:rsidRPr="00000000">
        <w:rPr>
          <w:rtl w:val="0"/>
        </w:rPr>
        <w:t xml:space="preserve">Language for funding proposals, formulate specific funding requests and map the logistics of specific emergency child care plans (i.e. liability, establishment of partnerships).</w:t>
      </w:r>
    </w:p>
    <w:p w:rsidR="00000000" w:rsidDel="00000000" w:rsidP="00000000" w:rsidRDefault="00000000" w:rsidRPr="00000000" w14:paraId="00000051">
      <w:pPr>
        <w:numPr>
          <w:ilvl w:val="0"/>
          <w:numId w:val="33"/>
        </w:numPr>
        <w:ind w:left="720" w:hanging="360"/>
      </w:pPr>
      <w:r w:rsidDel="00000000" w:rsidR="00000000" w:rsidRPr="00000000">
        <w:rPr>
          <w:rtl w:val="0"/>
        </w:rPr>
        <w:t xml:space="preserve">Locations: Identify potential locations for emergency child care. Coordinate with Health and Safety to ensure locations are appropriate.</w:t>
      </w:r>
    </w:p>
    <w:p w:rsidR="00000000" w:rsidDel="00000000" w:rsidP="00000000" w:rsidRDefault="00000000" w:rsidRPr="00000000" w14:paraId="00000052">
      <w:pPr>
        <w:numPr>
          <w:ilvl w:val="0"/>
          <w:numId w:val="33"/>
        </w:numPr>
        <w:ind w:left="720" w:hanging="360"/>
      </w:pPr>
      <w:r w:rsidDel="00000000" w:rsidR="00000000" w:rsidRPr="00000000">
        <w:rPr>
          <w:rtl w:val="0"/>
        </w:rPr>
        <w:t xml:space="preserve">Health and Safety: Provide guidance for providers on safe operation. Approve potential emergency child care locations.</w:t>
      </w:r>
    </w:p>
    <w:p w:rsidR="00000000" w:rsidDel="00000000" w:rsidP="00000000" w:rsidRDefault="00000000" w:rsidRPr="00000000" w14:paraId="00000053">
      <w:pPr>
        <w:numPr>
          <w:ilvl w:val="0"/>
          <w:numId w:val="33"/>
        </w:numPr>
        <w:ind w:left="720" w:hanging="360"/>
        <w:rPr>
          <w:u w:val="none"/>
        </w:rPr>
      </w:pPr>
      <w:r w:rsidDel="00000000" w:rsidR="00000000" w:rsidRPr="00000000">
        <w:rPr>
          <w:rtl w:val="0"/>
        </w:rPr>
        <w:t xml:space="preserve">Outreach: Create outreach materials to educate the public on child care options. </w:t>
      </w:r>
    </w:p>
    <w:p w:rsidR="00000000" w:rsidDel="00000000" w:rsidP="00000000" w:rsidRDefault="00000000" w:rsidRPr="00000000" w14:paraId="00000054">
      <w:pPr>
        <w:rPr>
          <w:b w:val="1"/>
          <w:u w:val="single"/>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rtl w:val="0"/>
        </w:rPr>
      </w:r>
    </w:p>
    <w:p w:rsidR="00000000" w:rsidDel="00000000" w:rsidP="00000000" w:rsidRDefault="00000000" w:rsidRPr="00000000" w14:paraId="00000056">
      <w:pPr>
        <w:pStyle w:val="Heading2"/>
        <w:rPr/>
      </w:pPr>
      <w:bookmarkStart w:colFirst="0" w:colLast="0" w:name="_nsiwgwp3c8sd" w:id="8"/>
      <w:bookmarkEnd w:id="8"/>
      <w:r w:rsidDel="00000000" w:rsidR="00000000" w:rsidRPr="00000000">
        <w:rPr>
          <w:rtl w:val="0"/>
        </w:rPr>
        <w:t xml:space="preserve">STEP 2: ESTABLISH PURPOSE</w:t>
      </w:r>
    </w:p>
    <w:p w:rsidR="00000000" w:rsidDel="00000000" w:rsidP="00000000" w:rsidRDefault="00000000" w:rsidRPr="00000000" w14:paraId="00000057">
      <w:pPr>
        <w:rPr/>
      </w:pPr>
      <w:r w:rsidDel="00000000" w:rsidR="00000000" w:rsidRPr="00000000">
        <w:rPr>
          <w:rtl w:val="0"/>
        </w:rPr>
        <w:t xml:space="preserve">Establish the goal for your emergency care task force. Conditions may change rapidly throughout the emergency. It will be important to revisit this goal regularly to ensure your work remains focused and the goal is still on target.</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Example:</w:t>
      </w:r>
    </w:p>
    <w:p w:rsidR="00000000" w:rsidDel="00000000" w:rsidP="00000000" w:rsidRDefault="00000000" w:rsidRPr="00000000" w14:paraId="0000005A">
      <w:pPr>
        <w:numPr>
          <w:ilvl w:val="0"/>
          <w:numId w:val="15"/>
        </w:numPr>
        <w:ind w:left="720" w:hanging="360"/>
      </w:pPr>
      <w:r w:rsidDel="00000000" w:rsidR="00000000" w:rsidRPr="00000000">
        <w:rPr>
          <w:rtl w:val="0"/>
        </w:rPr>
        <w:t xml:space="preserve">Ensure that lack of child care does not result in a workforce shortage among healthcare workers and other critical occupations during the COVID-19 crisis.</w:t>
      </w:r>
    </w:p>
    <w:p w:rsidR="00000000" w:rsidDel="00000000" w:rsidP="00000000" w:rsidRDefault="00000000" w:rsidRPr="00000000" w14:paraId="0000005B">
      <w:pPr>
        <w:numPr>
          <w:ilvl w:val="0"/>
          <w:numId w:val="15"/>
        </w:numPr>
        <w:ind w:left="720" w:hanging="360"/>
      </w:pPr>
      <w:r w:rsidDel="00000000" w:rsidR="00000000" w:rsidRPr="00000000">
        <w:rPr>
          <w:rtl w:val="0"/>
        </w:rPr>
        <w:t xml:space="preserve">Prepare to open emergency child care.</w:t>
      </w:r>
    </w:p>
    <w:p w:rsidR="00000000" w:rsidDel="00000000" w:rsidP="00000000" w:rsidRDefault="00000000" w:rsidRPr="00000000" w14:paraId="0000005C">
      <w:pPr>
        <w:rPr>
          <w:b w:val="1"/>
          <w:u w:val="single"/>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rtl w:val="0"/>
        </w:rPr>
      </w:r>
    </w:p>
    <w:p w:rsidR="00000000" w:rsidDel="00000000" w:rsidP="00000000" w:rsidRDefault="00000000" w:rsidRPr="00000000" w14:paraId="0000005F">
      <w:pPr>
        <w:rPr>
          <w:b w:val="1"/>
          <w:u w:val="single"/>
        </w:rPr>
      </w:pPr>
      <w:r w:rsidDel="00000000" w:rsidR="00000000" w:rsidRPr="00000000">
        <w:rPr>
          <w:rtl w:val="0"/>
        </w:rPr>
      </w:r>
    </w:p>
    <w:p w:rsidR="00000000" w:rsidDel="00000000" w:rsidP="00000000" w:rsidRDefault="00000000" w:rsidRPr="00000000" w14:paraId="00000060">
      <w:pPr>
        <w:rPr>
          <w:b w:val="1"/>
          <w:u w:val="single"/>
        </w:rPr>
      </w:pPr>
      <w:r w:rsidDel="00000000" w:rsidR="00000000" w:rsidRPr="00000000">
        <w:rPr>
          <w:rtl w:val="0"/>
        </w:rPr>
      </w:r>
    </w:p>
    <w:p w:rsidR="00000000" w:rsidDel="00000000" w:rsidP="00000000" w:rsidRDefault="00000000" w:rsidRPr="00000000" w14:paraId="00000061">
      <w:pPr>
        <w:pStyle w:val="Heading2"/>
        <w:rPr/>
      </w:pPr>
      <w:bookmarkStart w:colFirst="0" w:colLast="0" w:name="_c460p9di69u8" w:id="9"/>
      <w:bookmarkEnd w:id="9"/>
      <w:r w:rsidDel="00000000" w:rsidR="00000000" w:rsidRPr="00000000">
        <w:rPr>
          <w:rtl w:val="0"/>
        </w:rPr>
        <w:t xml:space="preserve">STEP 3: COORDINATION</w:t>
      </w:r>
    </w:p>
    <w:p w:rsidR="00000000" w:rsidDel="00000000" w:rsidP="00000000" w:rsidRDefault="00000000" w:rsidRPr="00000000" w14:paraId="00000062">
      <w:pPr>
        <w:rPr>
          <w:b w:val="1"/>
        </w:rPr>
      </w:pPr>
      <w:r w:rsidDel="00000000" w:rsidR="00000000" w:rsidRPr="00000000">
        <w:rPr>
          <w:b w:val="1"/>
          <w:rtl w:val="0"/>
        </w:rPr>
        <w:t xml:space="preserve">Outline the key elements for coordination of efforts</w:t>
      </w:r>
      <w:r w:rsidDel="00000000" w:rsidR="00000000" w:rsidRPr="00000000">
        <w:rPr>
          <w:b w:val="1"/>
          <w:rtl w:val="0"/>
        </w:rPr>
        <w:t xml:space="preserve"> </w:t>
      </w:r>
    </w:p>
    <w:p w:rsidR="00000000" w:rsidDel="00000000" w:rsidP="00000000" w:rsidRDefault="00000000" w:rsidRPr="00000000" w14:paraId="00000063">
      <w:pPr>
        <w:numPr>
          <w:ilvl w:val="0"/>
          <w:numId w:val="21"/>
        </w:numPr>
        <w:ind w:left="720" w:hanging="360"/>
        <w:rPr/>
      </w:pPr>
      <w:r w:rsidDel="00000000" w:rsidR="00000000" w:rsidRPr="00000000">
        <w:rPr>
          <w:rtl w:val="0"/>
        </w:rPr>
        <w:t xml:space="preserve">Agreement on critical occupations</w:t>
      </w:r>
    </w:p>
    <w:p w:rsidR="00000000" w:rsidDel="00000000" w:rsidP="00000000" w:rsidRDefault="00000000" w:rsidRPr="00000000" w14:paraId="00000064">
      <w:pPr>
        <w:numPr>
          <w:ilvl w:val="0"/>
          <w:numId w:val="21"/>
        </w:numPr>
        <w:ind w:left="720" w:hanging="360"/>
        <w:rPr/>
      </w:pPr>
      <w:r w:rsidDel="00000000" w:rsidR="00000000" w:rsidRPr="00000000">
        <w:rPr>
          <w:rtl w:val="0"/>
        </w:rPr>
        <w:t xml:space="preserve">Lessons learned: do not create criteria for who to serve - accept anyone who needs it</w:t>
      </w:r>
    </w:p>
    <w:p w:rsidR="00000000" w:rsidDel="00000000" w:rsidP="00000000" w:rsidRDefault="00000000" w:rsidRPr="00000000" w14:paraId="00000065">
      <w:pPr>
        <w:numPr>
          <w:ilvl w:val="0"/>
          <w:numId w:val="21"/>
        </w:numPr>
        <w:ind w:left="720" w:hanging="360"/>
        <w:rPr/>
      </w:pPr>
      <w:r w:rsidDel="00000000" w:rsidR="00000000" w:rsidRPr="00000000">
        <w:rPr>
          <w:rtl w:val="0"/>
        </w:rPr>
        <w:t xml:space="preserve">Gallatin: prioritize rescue and relief workers</w:t>
      </w:r>
    </w:p>
    <w:p w:rsidR="00000000" w:rsidDel="00000000" w:rsidP="00000000" w:rsidRDefault="00000000" w:rsidRPr="00000000" w14:paraId="00000066">
      <w:pPr>
        <w:numPr>
          <w:ilvl w:val="0"/>
          <w:numId w:val="21"/>
        </w:numPr>
        <w:ind w:left="720" w:hanging="360"/>
        <w:rPr/>
      </w:pPr>
      <w:r w:rsidDel="00000000" w:rsidR="00000000" w:rsidRPr="00000000">
        <w:rPr>
          <w:rtl w:val="0"/>
        </w:rPr>
        <w:t xml:space="preserve">Communicate priority system in case of surge in cases</w:t>
      </w:r>
    </w:p>
    <w:p w:rsidR="00000000" w:rsidDel="00000000" w:rsidP="00000000" w:rsidRDefault="00000000" w:rsidRPr="00000000" w14:paraId="00000067">
      <w:pPr>
        <w:numPr>
          <w:ilvl w:val="0"/>
          <w:numId w:val="21"/>
        </w:numPr>
        <w:ind w:left="720" w:hanging="360"/>
        <w:rPr/>
      </w:pPr>
      <w:r w:rsidDel="00000000" w:rsidR="00000000" w:rsidRPr="00000000">
        <w:rPr>
          <w:rtl w:val="0"/>
        </w:rPr>
        <w:t xml:space="preserve">Define essential workforce quickly!</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Documents for reference:</w:t>
      </w:r>
    </w:p>
    <w:p w:rsidR="00000000" w:rsidDel="00000000" w:rsidP="00000000" w:rsidRDefault="00000000" w:rsidRPr="00000000" w14:paraId="0000006A">
      <w:pPr>
        <w:numPr>
          <w:ilvl w:val="0"/>
          <w:numId w:val="28"/>
        </w:numPr>
        <w:ind w:left="720" w:hanging="360"/>
      </w:pPr>
      <w:r w:rsidDel="00000000" w:rsidR="00000000" w:rsidRPr="00000000">
        <w:rPr>
          <w:rtl w:val="0"/>
        </w:rPr>
        <w:t xml:space="preserve">Office of the Governor: Executive Order designating certain essential functions: </w:t>
      </w:r>
      <w:hyperlink r:id="rId21">
        <w:r w:rsidDel="00000000" w:rsidR="00000000" w:rsidRPr="00000000">
          <w:rPr>
            <w:color w:val="1155cc"/>
            <w:u w:val="single"/>
            <w:rtl w:val="0"/>
          </w:rPr>
          <w:t xml:space="preserve">https://static1.squarespace.com/static/5c90fe4716b640613581ddff/t/5e989f3b7bffa75893a7b888/1587060540805/Executive+order+designating+certain+essential+functions.pdf</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Coordinate systems for emergency care deployment, referrals/enrollment and staffing</w:t>
      </w:r>
    </w:p>
    <w:p w:rsidR="00000000" w:rsidDel="00000000" w:rsidP="00000000" w:rsidRDefault="00000000" w:rsidRPr="00000000" w14:paraId="0000006D">
      <w:pPr>
        <w:rPr/>
      </w:pPr>
      <w:r w:rsidDel="00000000" w:rsidR="00000000" w:rsidRPr="00000000">
        <w:rPr>
          <w:rtl w:val="0"/>
        </w:rPr>
        <w:t xml:space="preserve">Designate lead agencies/organizations to coordinate systems: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8"/>
        </w:numPr>
        <w:ind w:left="720" w:hanging="360"/>
      </w:pPr>
      <w:r w:rsidDel="00000000" w:rsidR="00000000" w:rsidRPr="00000000">
        <w:rPr>
          <w:rtl w:val="0"/>
        </w:rPr>
        <w:t xml:space="preserve">Enhanced referral</w:t>
      </w:r>
    </w:p>
    <w:p w:rsidR="00000000" w:rsidDel="00000000" w:rsidP="00000000" w:rsidRDefault="00000000" w:rsidRPr="00000000" w14:paraId="00000070">
      <w:pPr>
        <w:numPr>
          <w:ilvl w:val="1"/>
          <w:numId w:val="8"/>
        </w:numPr>
        <w:ind w:left="1440" w:hanging="360"/>
        <w:rPr>
          <w:u w:val="none"/>
        </w:rPr>
      </w:pPr>
      <w:r w:rsidDel="00000000" w:rsidR="00000000" w:rsidRPr="00000000">
        <w:rPr>
          <w:rtl w:val="0"/>
        </w:rPr>
        <w:t xml:space="preserve">0-5 referrals -lead agency:Child Care Resource and Referral Agency</w:t>
      </w:r>
    </w:p>
    <w:p w:rsidR="00000000" w:rsidDel="00000000" w:rsidP="00000000" w:rsidRDefault="00000000" w:rsidRPr="00000000" w14:paraId="00000071">
      <w:pPr>
        <w:numPr>
          <w:ilvl w:val="1"/>
          <w:numId w:val="8"/>
        </w:numPr>
        <w:ind w:left="1440" w:hanging="360"/>
        <w:rPr>
          <w:u w:val="none"/>
        </w:rPr>
      </w:pPr>
      <w:r w:rsidDel="00000000" w:rsidR="00000000" w:rsidRPr="00000000">
        <w:rPr>
          <w:rtl w:val="0"/>
        </w:rPr>
        <w:t xml:space="preserve">School age -lead agency: designate one organization to lead referral process</w:t>
      </w:r>
    </w:p>
    <w:p w:rsidR="00000000" w:rsidDel="00000000" w:rsidP="00000000" w:rsidRDefault="00000000" w:rsidRPr="00000000" w14:paraId="00000072">
      <w:pPr>
        <w:numPr>
          <w:ilvl w:val="0"/>
          <w:numId w:val="8"/>
        </w:numPr>
        <w:ind w:left="720" w:hanging="360"/>
      </w:pPr>
      <w:r w:rsidDel="00000000" w:rsidR="00000000" w:rsidRPr="00000000">
        <w:rPr>
          <w:rtl w:val="0"/>
        </w:rPr>
        <w:t xml:space="preserve">Tuition assistance</w:t>
      </w:r>
    </w:p>
    <w:p w:rsidR="00000000" w:rsidDel="00000000" w:rsidP="00000000" w:rsidRDefault="00000000" w:rsidRPr="00000000" w14:paraId="00000073">
      <w:pPr>
        <w:numPr>
          <w:ilvl w:val="1"/>
          <w:numId w:val="8"/>
        </w:numPr>
        <w:ind w:left="1440" w:hanging="360"/>
        <w:rPr>
          <w:u w:val="none"/>
        </w:rPr>
      </w:pPr>
      <w:hyperlink r:id="rId22">
        <w:r w:rsidDel="00000000" w:rsidR="00000000" w:rsidRPr="00000000">
          <w:rPr>
            <w:color w:val="1155cc"/>
            <w:u w:val="single"/>
            <w:rtl w:val="0"/>
          </w:rPr>
          <w:t xml:space="preserve">Best Beginnings scholarships</w:t>
        </w:r>
      </w:hyperlink>
      <w:r w:rsidDel="00000000" w:rsidR="00000000" w:rsidRPr="00000000">
        <w:rPr>
          <w:rtl w:val="0"/>
        </w:rPr>
        <w:t xml:space="preserve"> for families</w:t>
      </w:r>
    </w:p>
    <w:p w:rsidR="00000000" w:rsidDel="00000000" w:rsidP="00000000" w:rsidRDefault="00000000" w:rsidRPr="00000000" w14:paraId="00000074">
      <w:pPr>
        <w:numPr>
          <w:ilvl w:val="1"/>
          <w:numId w:val="8"/>
        </w:numPr>
        <w:ind w:left="1440" w:hanging="360"/>
        <w:rPr>
          <w:u w:val="none"/>
        </w:rPr>
      </w:pPr>
      <w:r w:rsidDel="00000000" w:rsidR="00000000" w:rsidRPr="00000000">
        <w:rPr>
          <w:rtl w:val="0"/>
        </w:rPr>
        <w:t xml:space="preserve">CCRR temporary assistance fund if available</w:t>
      </w:r>
    </w:p>
    <w:p w:rsidR="00000000" w:rsidDel="00000000" w:rsidP="00000000" w:rsidRDefault="00000000" w:rsidRPr="00000000" w14:paraId="00000075">
      <w:pPr>
        <w:numPr>
          <w:ilvl w:val="1"/>
          <w:numId w:val="8"/>
        </w:numPr>
        <w:ind w:left="1440" w:hanging="360"/>
        <w:rPr>
          <w:u w:val="none"/>
        </w:rPr>
      </w:pPr>
      <w:r w:rsidDel="00000000" w:rsidR="00000000" w:rsidRPr="00000000">
        <w:rPr>
          <w:rtl w:val="0"/>
        </w:rPr>
        <w:t xml:space="preserve">Assess local funding sources</w:t>
      </w:r>
    </w:p>
    <w:p w:rsidR="00000000" w:rsidDel="00000000" w:rsidP="00000000" w:rsidRDefault="00000000" w:rsidRPr="00000000" w14:paraId="00000076">
      <w:pPr>
        <w:numPr>
          <w:ilvl w:val="0"/>
          <w:numId w:val="8"/>
        </w:numPr>
        <w:ind w:left="720" w:hanging="360"/>
      </w:pPr>
      <w:r w:rsidDel="00000000" w:rsidR="00000000" w:rsidRPr="00000000">
        <w:rPr>
          <w:rtl w:val="0"/>
        </w:rPr>
        <w:t xml:space="preserve">Supplies</w:t>
      </w:r>
    </w:p>
    <w:p w:rsidR="00000000" w:rsidDel="00000000" w:rsidP="00000000" w:rsidRDefault="00000000" w:rsidRPr="00000000" w14:paraId="00000077">
      <w:pPr>
        <w:numPr>
          <w:ilvl w:val="1"/>
          <w:numId w:val="8"/>
        </w:numPr>
        <w:ind w:left="1440" w:hanging="360"/>
        <w:rPr>
          <w:u w:val="none"/>
        </w:rPr>
      </w:pPr>
      <w:r w:rsidDel="00000000" w:rsidR="00000000" w:rsidRPr="00000000">
        <w:rPr>
          <w:rtl w:val="0"/>
        </w:rPr>
        <w:t xml:space="preserve">Coordinate with city, janitorial supply company, Disaster and Emergency Services, Volunteers Active in Disaster (VOAD), Local Emergency Planning Committee (LEPC), </w:t>
      </w:r>
      <w:hyperlink r:id="rId23">
        <w:r w:rsidDel="00000000" w:rsidR="00000000" w:rsidRPr="00000000">
          <w:rPr>
            <w:color w:val="1155cc"/>
            <w:u w:val="single"/>
            <w:rtl w:val="0"/>
          </w:rPr>
          <w:t xml:space="preserve">Masks for Heroes</w:t>
        </w:r>
      </w:hyperlink>
      <w:r w:rsidDel="00000000" w:rsidR="00000000" w:rsidRPr="00000000">
        <w:rPr>
          <w:rtl w:val="0"/>
        </w:rPr>
        <w:t xml:space="preserve"> (Bozeman-based nonprofit)</w:t>
      </w:r>
    </w:p>
    <w:p w:rsidR="00000000" w:rsidDel="00000000" w:rsidP="00000000" w:rsidRDefault="00000000" w:rsidRPr="00000000" w14:paraId="00000078">
      <w:pPr>
        <w:numPr>
          <w:ilvl w:val="0"/>
          <w:numId w:val="8"/>
        </w:numPr>
        <w:ind w:left="720" w:hanging="360"/>
      </w:pPr>
      <w:r w:rsidDel="00000000" w:rsidR="00000000" w:rsidRPr="00000000">
        <w:rPr>
          <w:rtl w:val="0"/>
        </w:rPr>
        <w:t xml:space="preserve">Coordination of cost between emergency child care programs</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pPr>
      <w:bookmarkStart w:colFirst="0" w:colLast="0" w:name="_oyzc6wuoreca" w:id="10"/>
      <w:bookmarkEnd w:id="10"/>
      <w:r w:rsidDel="00000000" w:rsidR="00000000" w:rsidRPr="00000000">
        <w:rPr>
          <w:rtl w:val="0"/>
        </w:rPr>
        <w:t xml:space="preserve">STEP 4: CRITICAL QUESTIONS</w:t>
      </w:r>
    </w:p>
    <w:p w:rsidR="00000000" w:rsidDel="00000000" w:rsidP="00000000" w:rsidRDefault="00000000" w:rsidRPr="00000000" w14:paraId="0000007C">
      <w:pPr>
        <w:rPr/>
      </w:pPr>
      <w:r w:rsidDel="00000000" w:rsidR="00000000" w:rsidRPr="00000000">
        <w:rPr>
          <w:rtl w:val="0"/>
        </w:rPr>
        <w:t xml:space="preserve">Establish</w:t>
      </w:r>
      <w:r w:rsidDel="00000000" w:rsidR="00000000" w:rsidRPr="00000000">
        <w:rPr>
          <w:rtl w:val="0"/>
        </w:rPr>
        <w:t xml:space="preserve"> critical questions to understand the need for and availability of emergency child care.</w:t>
      </w:r>
    </w:p>
    <w:p w:rsidR="00000000" w:rsidDel="00000000" w:rsidP="00000000" w:rsidRDefault="00000000" w:rsidRPr="00000000" w14:paraId="0000007D">
      <w:pPr>
        <w:rPr>
          <w:b w:val="1"/>
          <w:color w:val="222222"/>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Are hospital staff and critical occupations experiencing a workforce shortage due to lack of child care?</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Are child care facilities open, closed or offering limited availability?</w:t>
      </w:r>
    </w:p>
    <w:p w:rsidR="00000000" w:rsidDel="00000000" w:rsidP="00000000" w:rsidRDefault="00000000" w:rsidRPr="00000000" w14:paraId="00000080">
      <w:pPr>
        <w:numPr>
          <w:ilvl w:val="0"/>
          <w:numId w:val="1"/>
        </w:numPr>
        <w:ind w:left="720" w:hanging="360"/>
      </w:pPr>
      <w:r w:rsidDel="00000000" w:rsidR="00000000" w:rsidRPr="00000000">
        <w:rPr>
          <w:rtl w:val="0"/>
        </w:rPr>
        <w:t xml:space="preserve">What child care facilities, schools, or organizations serving children are willing to remain open for children of critical occupations?</w:t>
      </w:r>
    </w:p>
    <w:p w:rsidR="00000000" w:rsidDel="00000000" w:rsidP="00000000" w:rsidRDefault="00000000" w:rsidRPr="00000000" w14:paraId="00000081">
      <w:pPr>
        <w:numPr>
          <w:ilvl w:val="0"/>
          <w:numId w:val="1"/>
        </w:numPr>
        <w:ind w:left="720" w:hanging="360"/>
      </w:pPr>
      <w:r w:rsidDel="00000000" w:rsidR="00000000" w:rsidRPr="00000000">
        <w:rPr>
          <w:rtl w:val="0"/>
        </w:rPr>
        <w:t xml:space="preserve">What staffing needs can we anticipate and address? (Examples: hazard pay, health insurance)</w:t>
      </w:r>
      <w:r w:rsidDel="00000000" w:rsidR="00000000" w:rsidRPr="00000000">
        <w:rPr>
          <w:rtl w:val="0"/>
        </w:rPr>
      </w:r>
    </w:p>
    <w:p w:rsidR="00000000" w:rsidDel="00000000" w:rsidP="00000000" w:rsidRDefault="00000000" w:rsidRPr="00000000" w14:paraId="00000082">
      <w:pPr>
        <w:numPr>
          <w:ilvl w:val="0"/>
          <w:numId w:val="1"/>
        </w:numPr>
        <w:shd w:fill="ffffff" w:val="clear"/>
        <w:ind w:left="720" w:hanging="360"/>
        <w:rPr>
          <w:color w:val="222222"/>
        </w:rPr>
      </w:pPr>
      <w:r w:rsidDel="00000000" w:rsidR="00000000" w:rsidRPr="00000000">
        <w:rPr>
          <w:color w:val="222222"/>
          <w:rtl w:val="0"/>
        </w:rPr>
        <w:t xml:space="preserve">What technology support will be needed? (for surveys, data collection and synthesis, etc)</w:t>
      </w:r>
      <w:r w:rsidDel="00000000" w:rsidR="00000000" w:rsidRPr="00000000">
        <w:rPr>
          <w:rtl w:val="0"/>
        </w:rPr>
      </w:r>
    </w:p>
    <w:p w:rsidR="00000000" w:rsidDel="00000000" w:rsidP="00000000" w:rsidRDefault="00000000" w:rsidRPr="00000000" w14:paraId="00000083">
      <w:pPr>
        <w:numPr>
          <w:ilvl w:val="0"/>
          <w:numId w:val="1"/>
        </w:numPr>
        <w:shd w:fill="ffffff" w:val="clear"/>
        <w:ind w:left="720" w:hanging="360"/>
        <w:rPr>
          <w:color w:val="222222"/>
          <w:highlight w:val="white"/>
        </w:rPr>
      </w:pPr>
      <w:r w:rsidDel="00000000" w:rsidR="00000000" w:rsidRPr="00000000">
        <w:rPr>
          <w:color w:val="222222"/>
          <w:highlight w:val="white"/>
          <w:rtl w:val="0"/>
        </w:rPr>
        <w:t xml:space="preserve">What are the protocols, policies, mandates for emergency childcare?</w:t>
      </w:r>
      <w:r w:rsidDel="00000000" w:rsidR="00000000" w:rsidRPr="00000000">
        <w:rPr>
          <w:rtl w:val="0"/>
        </w:rPr>
      </w:r>
    </w:p>
    <w:p w:rsidR="00000000" w:rsidDel="00000000" w:rsidP="00000000" w:rsidRDefault="00000000" w:rsidRPr="00000000" w14:paraId="00000084">
      <w:pPr>
        <w:numPr>
          <w:ilvl w:val="0"/>
          <w:numId w:val="1"/>
        </w:numPr>
        <w:shd w:fill="ffffff" w:val="clear"/>
        <w:ind w:left="720" w:hanging="360"/>
      </w:pPr>
      <w:r w:rsidDel="00000000" w:rsidR="00000000" w:rsidRPr="00000000">
        <w:rPr>
          <w:rtl w:val="0"/>
        </w:rPr>
        <w:t xml:space="preserve">What funding will be needed to address these needs?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dh359w73eq0f" w:id="11"/>
      <w:bookmarkEnd w:id="11"/>
      <w:r w:rsidDel="00000000" w:rsidR="00000000" w:rsidRPr="00000000">
        <w:rPr>
          <w:rtl w:val="0"/>
        </w:rPr>
        <w:t xml:space="preserve">STEP 5: RESPONSES/TOOLS/INSTRUMENTS</w:t>
      </w:r>
    </w:p>
    <w:p w:rsidR="00000000" w:rsidDel="00000000" w:rsidP="00000000" w:rsidRDefault="00000000" w:rsidRPr="00000000" w14:paraId="00000087">
      <w:pPr>
        <w:rPr/>
      </w:pPr>
      <w:r w:rsidDel="00000000" w:rsidR="00000000" w:rsidRPr="00000000">
        <w:rPr>
          <w:rtl w:val="0"/>
        </w:rPr>
        <w:t xml:space="preserve">Utilize Human Resource (HR) departments to Survey parents in critical occupations to determine the need for child care. Survey child care providers and community organizations to determine child care centers/spaces willing to operate and that can monitor referral requests.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Establish roles within your task force: survey creation, distribution, and analysis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Emergency Care Needs Assessment Survey: </w:t>
      </w:r>
    </w:p>
    <w:p w:rsidR="00000000" w:rsidDel="00000000" w:rsidP="00000000" w:rsidRDefault="00000000" w:rsidRPr="00000000" w14:paraId="0000008C">
      <w:pPr>
        <w:ind w:left="0" w:firstLine="0"/>
        <w:rPr/>
      </w:pPr>
      <w:r w:rsidDel="00000000" w:rsidR="00000000" w:rsidRPr="00000000">
        <w:rPr>
          <w:rtl w:val="0"/>
        </w:rPr>
        <w:t xml:space="preserve">Determine best agency/org for conducting surveys, seek to coordinate on surveys </w:t>
      </w:r>
    </w:p>
    <w:p w:rsidR="00000000" w:rsidDel="00000000" w:rsidP="00000000" w:rsidRDefault="00000000" w:rsidRPr="00000000" w14:paraId="0000008D">
      <w:pPr>
        <w:numPr>
          <w:ilvl w:val="1"/>
          <w:numId w:val="31"/>
        </w:numPr>
        <w:ind w:left="1440" w:hanging="360"/>
        <w:rPr/>
      </w:pPr>
      <w:r w:rsidDel="00000000" w:rsidR="00000000" w:rsidRPr="00000000">
        <w:rPr>
          <w:rtl w:val="0"/>
        </w:rPr>
        <w:t xml:space="preserve">Chamber of Commerce — survey employers</w:t>
      </w:r>
    </w:p>
    <w:p w:rsidR="00000000" w:rsidDel="00000000" w:rsidP="00000000" w:rsidRDefault="00000000" w:rsidRPr="00000000" w14:paraId="0000008E">
      <w:pPr>
        <w:numPr>
          <w:ilvl w:val="1"/>
          <w:numId w:val="31"/>
        </w:numPr>
        <w:ind w:left="1440" w:hanging="360"/>
        <w:rPr/>
      </w:pPr>
      <w:r w:rsidDel="00000000" w:rsidR="00000000" w:rsidRPr="00000000">
        <w:rPr>
          <w:rtl w:val="0"/>
        </w:rPr>
        <w:t xml:space="preserve">United Way and Schools  — access families of school age children</w:t>
      </w:r>
    </w:p>
    <w:p w:rsidR="00000000" w:rsidDel="00000000" w:rsidP="00000000" w:rsidRDefault="00000000" w:rsidRPr="00000000" w14:paraId="0000008F">
      <w:pPr>
        <w:numPr>
          <w:ilvl w:val="1"/>
          <w:numId w:val="31"/>
        </w:numPr>
        <w:ind w:left="1440" w:hanging="360"/>
        <w:rPr/>
      </w:pPr>
      <w:r w:rsidDel="00000000" w:rsidR="00000000" w:rsidRPr="00000000">
        <w:rPr>
          <w:rtl w:val="0"/>
        </w:rPr>
        <w:t xml:space="preserve">Child Care Resource and Referral Agencies — child care providers open/closed status; Needs (supplies/staffing/funding) of child care providers</w:t>
      </w:r>
    </w:p>
    <w:p w:rsidR="00000000" w:rsidDel="00000000" w:rsidP="00000000" w:rsidRDefault="00000000" w:rsidRPr="00000000" w14:paraId="00000090">
      <w:pPr>
        <w:numPr>
          <w:ilvl w:val="1"/>
          <w:numId w:val="31"/>
        </w:numPr>
        <w:ind w:left="1440" w:hanging="360"/>
        <w:rPr>
          <w:u w:val="none"/>
        </w:rPr>
      </w:pPr>
      <w:r w:rsidDel="00000000" w:rsidR="00000000" w:rsidRPr="00000000">
        <w:rPr>
          <w:rtl w:val="0"/>
        </w:rPr>
        <w:t xml:space="preserve">Call to action for child care workers</w:t>
      </w:r>
      <w:r w:rsidDel="00000000" w:rsidR="00000000" w:rsidRPr="00000000">
        <w:rPr>
          <w:rtl w:val="0"/>
        </w:rPr>
        <w:t xml:space="preserve"> </w:t>
      </w:r>
      <w:hyperlink r:id="rId24">
        <w:r w:rsidDel="00000000" w:rsidR="00000000" w:rsidRPr="00000000">
          <w:rPr>
            <w:color w:val="1155cc"/>
            <w:u w:val="single"/>
            <w:rtl w:val="0"/>
          </w:rPr>
          <w:t xml:space="preserve">example</w:t>
        </w:r>
      </w:hyperlink>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numPr>
          <w:ilvl w:val="0"/>
          <w:numId w:val="31"/>
        </w:numPr>
        <w:ind w:left="720" w:hanging="360"/>
      </w:pPr>
      <w:r w:rsidDel="00000000" w:rsidR="00000000" w:rsidRPr="00000000">
        <w:rPr>
          <w:rtl w:val="0"/>
        </w:rPr>
        <w:t xml:space="preserve">Goals: </w:t>
      </w:r>
    </w:p>
    <w:p w:rsidR="00000000" w:rsidDel="00000000" w:rsidP="00000000" w:rsidRDefault="00000000" w:rsidRPr="00000000" w14:paraId="00000093">
      <w:pPr>
        <w:numPr>
          <w:ilvl w:val="1"/>
          <w:numId w:val="31"/>
        </w:numPr>
        <w:ind w:left="1440" w:hanging="360"/>
      </w:pPr>
      <w:r w:rsidDel="00000000" w:rsidR="00000000" w:rsidRPr="00000000">
        <w:rPr>
          <w:rtl w:val="0"/>
        </w:rPr>
        <w:t xml:space="preserve">Gain information about the number of respondents who need child care in order to report to work.</w:t>
      </w:r>
    </w:p>
    <w:p w:rsidR="00000000" w:rsidDel="00000000" w:rsidP="00000000" w:rsidRDefault="00000000" w:rsidRPr="00000000" w14:paraId="00000094">
      <w:pPr>
        <w:numPr>
          <w:ilvl w:val="2"/>
          <w:numId w:val="31"/>
        </w:numPr>
        <w:ind w:left="2160" w:hanging="360"/>
      </w:pPr>
      <w:r w:rsidDel="00000000" w:rsidR="00000000" w:rsidRPr="00000000">
        <w:rPr>
          <w:rtl w:val="0"/>
        </w:rPr>
        <w:t xml:space="preserve">How many respondents are currently working</w:t>
      </w:r>
    </w:p>
    <w:p w:rsidR="00000000" w:rsidDel="00000000" w:rsidP="00000000" w:rsidRDefault="00000000" w:rsidRPr="00000000" w14:paraId="00000095">
      <w:pPr>
        <w:numPr>
          <w:ilvl w:val="2"/>
          <w:numId w:val="31"/>
        </w:numPr>
        <w:ind w:left="2160" w:hanging="360"/>
      </w:pPr>
      <w:r w:rsidDel="00000000" w:rsidR="00000000" w:rsidRPr="00000000">
        <w:rPr>
          <w:rtl w:val="0"/>
        </w:rPr>
        <w:t xml:space="preserve">How many respondents are laid off</w:t>
      </w:r>
    </w:p>
    <w:p w:rsidR="00000000" w:rsidDel="00000000" w:rsidP="00000000" w:rsidRDefault="00000000" w:rsidRPr="00000000" w14:paraId="00000096">
      <w:pPr>
        <w:numPr>
          <w:ilvl w:val="1"/>
          <w:numId w:val="31"/>
        </w:numPr>
        <w:ind w:left="1440" w:hanging="360"/>
      </w:pPr>
      <w:r w:rsidDel="00000000" w:rsidR="00000000" w:rsidRPr="00000000">
        <w:rPr>
          <w:rtl w:val="0"/>
        </w:rPr>
        <w:t xml:space="preserve">Gain information about the children who would need emergency child care if all respondents were needed at work.</w:t>
      </w:r>
    </w:p>
    <w:p w:rsidR="00000000" w:rsidDel="00000000" w:rsidP="00000000" w:rsidRDefault="00000000" w:rsidRPr="00000000" w14:paraId="00000097">
      <w:pPr>
        <w:numPr>
          <w:ilvl w:val="2"/>
          <w:numId w:val="31"/>
        </w:numPr>
        <w:ind w:left="2160" w:hanging="360"/>
      </w:pPr>
      <w:r w:rsidDel="00000000" w:rsidR="00000000" w:rsidRPr="00000000">
        <w:rPr>
          <w:rtl w:val="0"/>
        </w:rPr>
        <w:t xml:space="preserve">Number of children</w:t>
      </w:r>
    </w:p>
    <w:p w:rsidR="00000000" w:rsidDel="00000000" w:rsidP="00000000" w:rsidRDefault="00000000" w:rsidRPr="00000000" w14:paraId="00000098">
      <w:pPr>
        <w:numPr>
          <w:ilvl w:val="2"/>
          <w:numId w:val="31"/>
        </w:numPr>
        <w:ind w:left="2160" w:hanging="360"/>
      </w:pPr>
      <w:r w:rsidDel="00000000" w:rsidR="00000000" w:rsidRPr="00000000">
        <w:rPr>
          <w:rtl w:val="0"/>
        </w:rPr>
        <w:t xml:space="preserve">Ages of children</w:t>
      </w:r>
    </w:p>
    <w:p w:rsidR="00000000" w:rsidDel="00000000" w:rsidP="00000000" w:rsidRDefault="00000000" w:rsidRPr="00000000" w14:paraId="00000099">
      <w:pPr>
        <w:numPr>
          <w:ilvl w:val="2"/>
          <w:numId w:val="31"/>
        </w:numPr>
        <w:ind w:left="2160" w:hanging="360"/>
      </w:pPr>
      <w:r w:rsidDel="00000000" w:rsidR="00000000" w:rsidRPr="00000000">
        <w:rPr>
          <w:rtl w:val="0"/>
        </w:rPr>
        <w:t xml:space="preserve">Where they normally attend child care or school</w:t>
      </w:r>
    </w:p>
    <w:p w:rsidR="00000000" w:rsidDel="00000000" w:rsidP="00000000" w:rsidRDefault="00000000" w:rsidRPr="00000000" w14:paraId="0000009A">
      <w:pPr>
        <w:numPr>
          <w:ilvl w:val="1"/>
          <w:numId w:val="31"/>
        </w:numPr>
        <w:ind w:left="1440" w:hanging="360"/>
      </w:pPr>
      <w:r w:rsidDel="00000000" w:rsidR="00000000" w:rsidRPr="00000000">
        <w:rPr>
          <w:rtl w:val="0"/>
        </w:rPr>
        <w:t xml:space="preserve">Gain information about the days and times that respondents would need child care.</w:t>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numPr>
          <w:ilvl w:val="0"/>
          <w:numId w:val="31"/>
        </w:numPr>
        <w:ind w:left="720" w:hanging="360"/>
        <w:rPr/>
      </w:pPr>
      <w:r w:rsidDel="00000000" w:rsidR="00000000" w:rsidRPr="00000000">
        <w:rPr>
          <w:rtl w:val="0"/>
        </w:rPr>
        <w:t xml:space="preserve">Example surveys</w:t>
      </w:r>
    </w:p>
    <w:p w:rsidR="00000000" w:rsidDel="00000000" w:rsidP="00000000" w:rsidRDefault="00000000" w:rsidRPr="00000000" w14:paraId="0000009D">
      <w:pPr>
        <w:numPr>
          <w:ilvl w:val="1"/>
          <w:numId w:val="31"/>
        </w:numPr>
        <w:ind w:left="1440" w:hanging="360"/>
        <w:rPr/>
      </w:pPr>
      <w:r w:rsidDel="00000000" w:rsidR="00000000" w:rsidRPr="00000000">
        <w:rPr>
          <w:rtl w:val="0"/>
        </w:rPr>
        <w:t xml:space="preserve">Bozeman &amp; Helena </w:t>
      </w:r>
      <w:hyperlink r:id="rId25">
        <w:r w:rsidDel="00000000" w:rsidR="00000000" w:rsidRPr="00000000">
          <w:rPr>
            <w:color w:val="1155cc"/>
            <w:u w:val="single"/>
            <w:rtl w:val="0"/>
          </w:rPr>
          <w:t xml:space="preserve">https://forms.office.com/Pages/ResponsePage.aspx?id=dQiX5YjJQ0-q_li7VBa2uUaH2fvLFbxDvJKmF3yGKGtUMkg2NEs5VThRS0E0WVk2V0hBVjkwQVk3Qi4u</w:t>
        </w:r>
      </w:hyperlink>
      <w:r w:rsidDel="00000000" w:rsidR="00000000" w:rsidRPr="00000000">
        <w:rPr>
          <w:rtl w:val="0"/>
        </w:rPr>
      </w:r>
    </w:p>
    <w:p w:rsidR="00000000" w:rsidDel="00000000" w:rsidP="00000000" w:rsidRDefault="00000000" w:rsidRPr="00000000" w14:paraId="0000009E">
      <w:pPr>
        <w:numPr>
          <w:ilvl w:val="1"/>
          <w:numId w:val="31"/>
        </w:numPr>
        <w:ind w:left="1440" w:hanging="360"/>
        <w:rPr/>
      </w:pPr>
      <w:r w:rsidDel="00000000" w:rsidR="00000000" w:rsidRPr="00000000">
        <w:rPr>
          <w:rtl w:val="0"/>
        </w:rPr>
        <w:t xml:space="preserve">ENHANCE (heat map)</w:t>
      </w:r>
      <w:hyperlink r:id="rId26">
        <w:r w:rsidDel="00000000" w:rsidR="00000000" w:rsidRPr="00000000">
          <w:rPr>
            <w:color w:val="1155cc"/>
            <w:u w:val="single"/>
            <w:rtl w:val="0"/>
          </w:rPr>
          <w:t xml:space="preserve">https://www.enhancemt.org/survey-results-summary.html</w:t>
        </w:r>
      </w:hyperlink>
      <w:r w:rsidDel="00000000" w:rsidR="00000000" w:rsidRPr="00000000">
        <w:rPr>
          <w:rtl w:val="0"/>
        </w:rPr>
      </w:r>
    </w:p>
    <w:p w:rsidR="00000000" w:rsidDel="00000000" w:rsidP="00000000" w:rsidRDefault="00000000" w:rsidRPr="00000000" w14:paraId="0000009F">
      <w:pPr>
        <w:ind w:left="1440" w:firstLine="0"/>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Hospital Staff Dependent Care Survey  — determine hospital/clinic to spearhead effort</w:t>
      </w:r>
    </w:p>
    <w:p w:rsidR="00000000" w:rsidDel="00000000" w:rsidP="00000000" w:rsidRDefault="00000000" w:rsidRPr="00000000" w14:paraId="000000A1">
      <w:pPr>
        <w:numPr>
          <w:ilvl w:val="0"/>
          <w:numId w:val="30"/>
        </w:numPr>
        <w:ind w:left="720" w:hanging="360"/>
      </w:pPr>
      <w:r w:rsidDel="00000000" w:rsidR="00000000" w:rsidRPr="00000000">
        <w:rPr>
          <w:rtl w:val="0"/>
        </w:rPr>
        <w:t xml:space="preserve">Goals:</w:t>
      </w:r>
    </w:p>
    <w:p w:rsidR="00000000" w:rsidDel="00000000" w:rsidP="00000000" w:rsidRDefault="00000000" w:rsidRPr="00000000" w14:paraId="000000A2">
      <w:pPr>
        <w:numPr>
          <w:ilvl w:val="1"/>
          <w:numId w:val="30"/>
        </w:numPr>
        <w:ind w:left="1440" w:hanging="360"/>
      </w:pPr>
      <w:r w:rsidDel="00000000" w:rsidR="00000000" w:rsidRPr="00000000">
        <w:rPr>
          <w:rtl w:val="0"/>
        </w:rPr>
        <w:t xml:space="preserve">Gain information about the number of hospital workers who need child care in order to report to work during a patient surge.</w:t>
      </w:r>
    </w:p>
    <w:p w:rsidR="00000000" w:rsidDel="00000000" w:rsidP="00000000" w:rsidRDefault="00000000" w:rsidRPr="00000000" w14:paraId="000000A3">
      <w:pPr>
        <w:numPr>
          <w:ilvl w:val="1"/>
          <w:numId w:val="30"/>
        </w:numPr>
        <w:ind w:left="1440" w:hanging="360"/>
      </w:pPr>
      <w:r w:rsidDel="00000000" w:rsidR="00000000" w:rsidRPr="00000000">
        <w:rPr>
          <w:rtl w:val="0"/>
        </w:rPr>
        <w:t xml:space="preserve">Gain information about hospital worker’s dependents. (Dependents included adults that need care as well as children):</w:t>
      </w:r>
    </w:p>
    <w:p w:rsidR="00000000" w:rsidDel="00000000" w:rsidP="00000000" w:rsidRDefault="00000000" w:rsidRPr="00000000" w14:paraId="000000A4">
      <w:pPr>
        <w:numPr>
          <w:ilvl w:val="2"/>
          <w:numId w:val="30"/>
        </w:numPr>
        <w:ind w:left="2160" w:hanging="360"/>
      </w:pPr>
      <w:r w:rsidDel="00000000" w:rsidR="00000000" w:rsidRPr="00000000">
        <w:rPr>
          <w:rtl w:val="0"/>
        </w:rPr>
        <w:t xml:space="preserve">Number of dependents</w:t>
      </w:r>
    </w:p>
    <w:p w:rsidR="00000000" w:rsidDel="00000000" w:rsidP="00000000" w:rsidRDefault="00000000" w:rsidRPr="00000000" w14:paraId="000000A5">
      <w:pPr>
        <w:numPr>
          <w:ilvl w:val="2"/>
          <w:numId w:val="30"/>
        </w:numPr>
        <w:ind w:left="2160" w:hanging="360"/>
      </w:pPr>
      <w:r w:rsidDel="00000000" w:rsidR="00000000" w:rsidRPr="00000000">
        <w:rPr>
          <w:rtl w:val="0"/>
        </w:rPr>
        <w:t xml:space="preserve">Ages of dependents</w:t>
      </w:r>
    </w:p>
    <w:p w:rsidR="00000000" w:rsidDel="00000000" w:rsidP="00000000" w:rsidRDefault="00000000" w:rsidRPr="00000000" w14:paraId="000000A6">
      <w:pPr>
        <w:numPr>
          <w:ilvl w:val="1"/>
          <w:numId w:val="30"/>
        </w:numPr>
        <w:ind w:left="1440" w:hanging="360"/>
      </w:pPr>
      <w:r w:rsidDel="00000000" w:rsidR="00000000" w:rsidRPr="00000000">
        <w:rPr>
          <w:rtl w:val="0"/>
        </w:rPr>
        <w:t xml:space="preserve">Gain information on how many hospital workers have a back-up plan for child care should their current plans fall through.</w:t>
      </w:r>
    </w:p>
    <w:p w:rsidR="00000000" w:rsidDel="00000000" w:rsidP="00000000" w:rsidRDefault="00000000" w:rsidRPr="00000000" w14:paraId="000000A7">
      <w:pPr>
        <w:numPr>
          <w:ilvl w:val="1"/>
          <w:numId w:val="30"/>
        </w:numPr>
        <w:ind w:left="1440" w:hanging="360"/>
      </w:pPr>
      <w:r w:rsidDel="00000000" w:rsidR="00000000" w:rsidRPr="00000000">
        <w:rPr>
          <w:rtl w:val="0"/>
        </w:rPr>
        <w:t xml:space="preserve">Identify preferences for care (in-home vs. group, schedule, etc.)</w:t>
      </w:r>
    </w:p>
    <w:p w:rsidR="00000000" w:rsidDel="00000000" w:rsidP="00000000" w:rsidRDefault="00000000" w:rsidRPr="00000000" w14:paraId="000000A8">
      <w:pPr>
        <w:numPr>
          <w:ilvl w:val="0"/>
          <w:numId w:val="30"/>
        </w:numPr>
        <w:ind w:left="720" w:hanging="360"/>
        <w:rPr/>
      </w:pPr>
      <w:r w:rsidDel="00000000" w:rsidR="00000000" w:rsidRPr="00000000">
        <w:rPr>
          <w:rtl w:val="0"/>
        </w:rPr>
        <w:t xml:space="preserve">Example surveys</w:t>
      </w:r>
    </w:p>
    <w:p w:rsidR="00000000" w:rsidDel="00000000" w:rsidP="00000000" w:rsidRDefault="00000000" w:rsidRPr="00000000" w14:paraId="000000A9">
      <w:pPr>
        <w:numPr>
          <w:ilvl w:val="1"/>
          <w:numId w:val="30"/>
        </w:numPr>
        <w:ind w:left="1440" w:hanging="360"/>
        <w:rPr/>
      </w:pPr>
      <w:r w:rsidDel="00000000" w:rsidR="00000000" w:rsidRPr="00000000">
        <w:rPr>
          <w:rtl w:val="0"/>
        </w:rPr>
        <w:t xml:space="preserve">Bozeman: Bozeman Health sent out the survey directly to their employees.  It contained very basic questions such as:  Are you in need of childcare?  How many children?  Ages?  Contact information.</w:t>
      </w:r>
    </w:p>
    <w:p w:rsidR="00000000" w:rsidDel="00000000" w:rsidP="00000000" w:rsidRDefault="00000000" w:rsidRPr="00000000" w14:paraId="000000AA">
      <w:pPr>
        <w:ind w:left="1440" w:firstLine="0"/>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Child Care Facilities Tracking Document -CCRR spearheads effort</w:t>
      </w:r>
      <w:r w:rsidDel="00000000" w:rsidR="00000000" w:rsidRPr="00000000">
        <w:rPr>
          <w:rtl w:val="0"/>
        </w:rPr>
      </w:r>
    </w:p>
    <w:p w:rsidR="00000000" w:rsidDel="00000000" w:rsidP="00000000" w:rsidRDefault="00000000" w:rsidRPr="00000000" w14:paraId="000000AC">
      <w:pPr>
        <w:numPr>
          <w:ilvl w:val="0"/>
          <w:numId w:val="10"/>
        </w:numPr>
        <w:ind w:left="720" w:hanging="360"/>
      </w:pPr>
      <w:r w:rsidDel="00000000" w:rsidR="00000000" w:rsidRPr="00000000">
        <w:rPr>
          <w:rtl w:val="0"/>
        </w:rPr>
        <w:t xml:space="preserve">Create an </w:t>
      </w:r>
      <w:r w:rsidDel="00000000" w:rsidR="00000000" w:rsidRPr="00000000">
        <w:rPr>
          <w:rtl w:val="0"/>
        </w:rPr>
        <w:t xml:space="preserve">Excel document/database listing potential locations for emergency child care:</w:t>
      </w:r>
      <w:r w:rsidDel="00000000" w:rsidR="00000000" w:rsidRPr="00000000">
        <w:rPr>
          <w:rtl w:val="0"/>
        </w:rPr>
      </w:r>
    </w:p>
    <w:p w:rsidR="00000000" w:rsidDel="00000000" w:rsidP="00000000" w:rsidRDefault="00000000" w:rsidRPr="00000000" w14:paraId="000000AD">
      <w:pPr>
        <w:rPr>
          <w:highlight w:val="yellow"/>
        </w:rPr>
      </w:pPr>
      <w:r w:rsidDel="00000000" w:rsidR="00000000" w:rsidRPr="00000000">
        <w:rPr>
          <w:rtl w:val="0"/>
        </w:rPr>
      </w:r>
    </w:p>
    <w:tbl>
      <w:tblPr>
        <w:tblStyle w:val="Table2"/>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40"/>
        <w:gridCol w:w="840"/>
        <w:gridCol w:w="840"/>
        <w:gridCol w:w="840"/>
        <w:gridCol w:w="840"/>
        <w:gridCol w:w="840"/>
        <w:gridCol w:w="840"/>
        <w:gridCol w:w="840"/>
        <w:gridCol w:w="840"/>
        <w:gridCol w:w="1290"/>
        <w:tblGridChange w:id="0">
          <w:tblGrid>
            <w:gridCol w:w="840"/>
            <w:gridCol w:w="840"/>
            <w:gridCol w:w="840"/>
            <w:gridCol w:w="840"/>
            <w:gridCol w:w="840"/>
            <w:gridCol w:w="840"/>
            <w:gridCol w:w="840"/>
            <w:gridCol w:w="840"/>
            <w:gridCol w:w="840"/>
            <w:gridCol w:w="840"/>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Interest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Task Force member contacting facility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Facility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Director/Owner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Closure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Normal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Ages equipped to 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classrooms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bl>
    <w:p w:rsidR="00000000" w:rsidDel="00000000" w:rsidP="00000000" w:rsidRDefault="00000000" w:rsidRPr="00000000" w14:paraId="000000CF">
      <w:pPr>
        <w:rPr>
          <w:highlight w:val="yellow"/>
        </w:rPr>
      </w:pPr>
      <w:r w:rsidDel="00000000" w:rsidR="00000000" w:rsidRPr="00000000">
        <w:rPr>
          <w:rtl w:val="0"/>
        </w:rPr>
      </w:r>
    </w:p>
    <w:p w:rsidR="00000000" w:rsidDel="00000000" w:rsidP="00000000" w:rsidRDefault="00000000" w:rsidRPr="00000000" w14:paraId="000000D0">
      <w:pPr>
        <w:rPr>
          <w:highlight w:val="yellow"/>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Key for interest level (More questions to potentially add to chart above):</w:t>
      </w:r>
    </w:p>
    <w:p w:rsidR="00000000" w:rsidDel="00000000" w:rsidP="00000000" w:rsidRDefault="00000000" w:rsidRPr="00000000" w14:paraId="000000D2">
      <w:pPr>
        <w:numPr>
          <w:ilvl w:val="0"/>
          <w:numId w:val="10"/>
        </w:numPr>
        <w:ind w:left="720" w:hanging="360"/>
        <w:rPr>
          <w:u w:val="none"/>
        </w:rPr>
      </w:pPr>
      <w:r w:rsidDel="00000000" w:rsidR="00000000" w:rsidRPr="00000000">
        <w:rPr>
          <w:rtl w:val="0"/>
        </w:rPr>
        <w:t xml:space="preserve">Reopen and operate</w:t>
      </w:r>
    </w:p>
    <w:p w:rsidR="00000000" w:rsidDel="00000000" w:rsidP="00000000" w:rsidRDefault="00000000" w:rsidRPr="00000000" w14:paraId="000000D3">
      <w:pPr>
        <w:numPr>
          <w:ilvl w:val="0"/>
          <w:numId w:val="10"/>
        </w:numPr>
        <w:ind w:left="720" w:hanging="360"/>
        <w:rPr>
          <w:u w:val="none"/>
        </w:rPr>
      </w:pPr>
      <w:r w:rsidDel="00000000" w:rsidR="00000000" w:rsidRPr="00000000">
        <w:rPr>
          <w:rtl w:val="0"/>
        </w:rPr>
        <w:t xml:space="preserve">Would rent space</w:t>
      </w:r>
    </w:p>
    <w:p w:rsidR="00000000" w:rsidDel="00000000" w:rsidP="00000000" w:rsidRDefault="00000000" w:rsidRPr="00000000" w14:paraId="000000D4">
      <w:pPr>
        <w:numPr>
          <w:ilvl w:val="0"/>
          <w:numId w:val="10"/>
        </w:numPr>
        <w:ind w:left="720" w:hanging="360"/>
        <w:rPr>
          <w:u w:val="none"/>
        </w:rPr>
      </w:pPr>
      <w:r w:rsidDel="00000000" w:rsidR="00000000" w:rsidRPr="00000000">
        <w:rPr>
          <w:rtl w:val="0"/>
        </w:rPr>
        <w:t xml:space="preserve">Would loan supplies/materials</w:t>
      </w:r>
    </w:p>
    <w:p w:rsidR="00000000" w:rsidDel="00000000" w:rsidP="00000000" w:rsidRDefault="00000000" w:rsidRPr="00000000" w14:paraId="000000D5">
      <w:pPr>
        <w:numPr>
          <w:ilvl w:val="0"/>
          <w:numId w:val="10"/>
        </w:numPr>
        <w:ind w:left="720" w:hanging="360"/>
        <w:rPr>
          <w:u w:val="none"/>
        </w:rPr>
      </w:pPr>
      <w:r w:rsidDel="00000000" w:rsidR="00000000" w:rsidRPr="00000000">
        <w:rPr>
          <w:rtl w:val="0"/>
        </w:rPr>
        <w:t xml:space="preserve">Not interested</w:t>
      </w: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Closed child care facilities, gyms with child care facilities, and churches with child care facilities can be included on this document.</w:t>
      </w:r>
    </w:p>
    <w:p w:rsidR="00000000" w:rsidDel="00000000" w:rsidP="00000000" w:rsidRDefault="00000000" w:rsidRPr="00000000" w14:paraId="000000D8">
      <w:pPr>
        <w:numPr>
          <w:ilvl w:val="0"/>
          <w:numId w:val="10"/>
        </w:numPr>
        <w:ind w:left="720" w:hanging="360"/>
      </w:pPr>
      <w:r w:rsidDel="00000000" w:rsidR="00000000" w:rsidRPr="00000000">
        <w:rPr>
          <w:rtl w:val="0"/>
        </w:rPr>
        <w:t xml:space="preserve">Coordinate with other COAD groups about facility use, as there may be the potential for a competing need of the same facility.</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2"/>
        <w:rPr/>
      </w:pPr>
      <w:bookmarkStart w:colFirst="0" w:colLast="0" w:name="_bfo1k9jao892" w:id="12"/>
      <w:bookmarkEnd w:id="12"/>
      <w:r w:rsidDel="00000000" w:rsidR="00000000" w:rsidRPr="00000000">
        <w:rPr>
          <w:rtl w:val="0"/>
        </w:rPr>
        <w:t xml:space="preserve">STEP 6: PLAN/STRATEGY</w:t>
      </w:r>
    </w:p>
    <w:p w:rsidR="00000000" w:rsidDel="00000000" w:rsidP="00000000" w:rsidRDefault="00000000" w:rsidRPr="00000000" w14:paraId="000000DB">
      <w:pPr>
        <w:rPr/>
      </w:pPr>
      <w:r w:rsidDel="00000000" w:rsidR="00000000" w:rsidRPr="00000000">
        <w:rPr>
          <w:rtl w:val="0"/>
        </w:rPr>
        <w:t xml:space="preserve">Identify providers, facilities and staff willing to operate and run emergency child care.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Several options to consider: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22"/>
        </w:numPr>
        <w:ind w:left="720" w:hanging="360"/>
      </w:pPr>
      <w:r w:rsidDel="00000000" w:rsidR="00000000" w:rsidRPr="00000000">
        <w:rPr>
          <w:rtl w:val="0"/>
        </w:rPr>
        <w:t xml:space="preserve">A central entity (Child Care Resource and Referral Agency, United Way, YMCA, County,other) operates emergency child care in a closed child care facility.</w:t>
      </w:r>
    </w:p>
    <w:p w:rsidR="00000000" w:rsidDel="00000000" w:rsidP="00000000" w:rsidRDefault="00000000" w:rsidRPr="00000000" w14:paraId="000000E0">
      <w:pPr>
        <w:ind w:left="1440" w:firstLine="0"/>
        <w:rPr/>
      </w:pPr>
      <w:r w:rsidDel="00000000" w:rsidR="00000000" w:rsidRPr="00000000">
        <w:rPr>
          <w:rtl w:val="0"/>
        </w:rPr>
        <w:t xml:space="preserve">Advantages: standardization of policies and practices including compensation</w:t>
      </w:r>
    </w:p>
    <w:p w:rsidR="00000000" w:rsidDel="00000000" w:rsidP="00000000" w:rsidRDefault="00000000" w:rsidRPr="00000000" w14:paraId="000000E1">
      <w:pPr>
        <w:ind w:left="1440" w:firstLine="0"/>
        <w:rPr/>
      </w:pPr>
      <w:r w:rsidDel="00000000" w:rsidR="00000000" w:rsidRPr="00000000">
        <w:rPr>
          <w:rtl w:val="0"/>
        </w:rPr>
        <w:t xml:space="preserve">Disadvantages: child care directors may not be willing to “turn their facility over” to someone else. Logistics, finances, and liability are complex issues to solve.</w:t>
      </w:r>
    </w:p>
    <w:p w:rsidR="00000000" w:rsidDel="00000000" w:rsidP="00000000" w:rsidRDefault="00000000" w:rsidRPr="00000000" w14:paraId="000000E2">
      <w:pPr>
        <w:ind w:left="1440" w:firstLine="0"/>
        <w:rPr/>
      </w:pPr>
      <w:r w:rsidDel="00000000" w:rsidR="00000000" w:rsidRPr="00000000">
        <w:rPr>
          <w:rtl w:val="0"/>
        </w:rPr>
      </w:r>
    </w:p>
    <w:p w:rsidR="00000000" w:rsidDel="00000000" w:rsidP="00000000" w:rsidRDefault="00000000" w:rsidRPr="00000000" w14:paraId="000000E3">
      <w:pPr>
        <w:numPr>
          <w:ilvl w:val="0"/>
          <w:numId w:val="22"/>
        </w:numPr>
        <w:ind w:left="720" w:hanging="360"/>
      </w:pPr>
      <w:r w:rsidDel="00000000" w:rsidR="00000000" w:rsidRPr="00000000">
        <w:rPr>
          <w:rtl w:val="0"/>
        </w:rPr>
        <w:t xml:space="preserve">Closed (or mostly closed) child care programs operate emergency care in their facilities, utilizing as many of their own staff as possible.</w:t>
      </w:r>
    </w:p>
    <w:p w:rsidR="00000000" w:rsidDel="00000000" w:rsidP="00000000" w:rsidRDefault="00000000" w:rsidRPr="00000000" w14:paraId="000000E4">
      <w:pPr>
        <w:ind w:left="1440" w:firstLine="0"/>
        <w:rPr/>
      </w:pPr>
      <w:r w:rsidDel="00000000" w:rsidR="00000000" w:rsidRPr="00000000">
        <w:rPr>
          <w:rtl w:val="0"/>
        </w:rPr>
        <w:t xml:space="preserve">Advantages: supervision and financial lines are very clear. People feel comfortable with existing structures.</w:t>
      </w:r>
    </w:p>
    <w:p w:rsidR="00000000" w:rsidDel="00000000" w:rsidP="00000000" w:rsidRDefault="00000000" w:rsidRPr="00000000" w14:paraId="000000E5">
      <w:pPr>
        <w:ind w:left="1440" w:firstLine="0"/>
        <w:rPr/>
      </w:pPr>
      <w:r w:rsidDel="00000000" w:rsidR="00000000" w:rsidRPr="00000000">
        <w:rPr>
          <w:rtl w:val="0"/>
        </w:rPr>
        <w:t xml:space="preserve">Disadvantages: Can enrollment be expedited?. Possible lack of standardization of practices and compensation.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numPr>
          <w:ilvl w:val="0"/>
          <w:numId w:val="18"/>
        </w:numPr>
        <w:ind w:left="720" w:hanging="360"/>
      </w:pPr>
      <w:r w:rsidDel="00000000" w:rsidR="00000000" w:rsidRPr="00000000">
        <w:rPr>
          <w:rtl w:val="0"/>
        </w:rPr>
        <w:t xml:space="preserve">Criteria to consider in selecting facilities:</w:t>
      </w:r>
    </w:p>
    <w:p w:rsidR="00000000" w:rsidDel="00000000" w:rsidP="00000000" w:rsidRDefault="00000000" w:rsidRPr="00000000" w14:paraId="000000E8">
      <w:pPr>
        <w:numPr>
          <w:ilvl w:val="1"/>
          <w:numId w:val="18"/>
        </w:numPr>
        <w:ind w:left="1440" w:hanging="360"/>
      </w:pPr>
      <w:r w:rsidDel="00000000" w:rsidR="00000000" w:rsidRPr="00000000">
        <w:rPr>
          <w:rtl w:val="0"/>
        </w:rPr>
        <w:t xml:space="preserve">Size of program</w:t>
      </w:r>
    </w:p>
    <w:p w:rsidR="00000000" w:rsidDel="00000000" w:rsidP="00000000" w:rsidRDefault="00000000" w:rsidRPr="00000000" w14:paraId="000000E9">
      <w:pPr>
        <w:numPr>
          <w:ilvl w:val="1"/>
          <w:numId w:val="18"/>
        </w:numPr>
        <w:ind w:left="1440" w:hanging="360"/>
      </w:pPr>
      <w:r w:rsidDel="00000000" w:rsidR="00000000" w:rsidRPr="00000000">
        <w:rPr>
          <w:rtl w:val="0"/>
        </w:rPr>
        <w:t xml:space="preserve">Number of separate classroom spaces available</w:t>
      </w:r>
    </w:p>
    <w:p w:rsidR="00000000" w:rsidDel="00000000" w:rsidP="00000000" w:rsidRDefault="00000000" w:rsidRPr="00000000" w14:paraId="000000EA">
      <w:pPr>
        <w:numPr>
          <w:ilvl w:val="1"/>
          <w:numId w:val="18"/>
        </w:numPr>
        <w:ind w:left="1440" w:hanging="360"/>
      </w:pPr>
      <w:r w:rsidDel="00000000" w:rsidR="00000000" w:rsidRPr="00000000">
        <w:rPr>
          <w:rtl w:val="0"/>
        </w:rPr>
        <w:t xml:space="preserve">Equipment for/experience with infants and toddlers</w:t>
      </w:r>
    </w:p>
    <w:p w:rsidR="00000000" w:rsidDel="00000000" w:rsidP="00000000" w:rsidRDefault="00000000" w:rsidRPr="00000000" w14:paraId="000000EB">
      <w:pPr>
        <w:numPr>
          <w:ilvl w:val="1"/>
          <w:numId w:val="18"/>
        </w:numPr>
        <w:ind w:left="1440" w:hanging="360"/>
      </w:pPr>
      <w:r w:rsidDel="00000000" w:rsidR="00000000" w:rsidRPr="00000000">
        <w:rPr>
          <w:rtl w:val="0"/>
        </w:rPr>
        <w:t xml:space="preserve">Location (close to hospitals is a plus)</w:t>
      </w:r>
    </w:p>
    <w:p w:rsidR="00000000" w:rsidDel="00000000" w:rsidP="00000000" w:rsidRDefault="00000000" w:rsidRPr="00000000" w14:paraId="000000EC">
      <w:pPr>
        <w:numPr>
          <w:ilvl w:val="1"/>
          <w:numId w:val="18"/>
        </w:numPr>
        <w:ind w:left="1440" w:hanging="360"/>
      </w:pPr>
      <w:r w:rsidDel="00000000" w:rsidR="00000000" w:rsidRPr="00000000">
        <w:rPr>
          <w:rtl w:val="0"/>
        </w:rPr>
        <w:t xml:space="preserve">Business model (nonprofits may be eligible for direct funding by more types of grants)</w:t>
      </w:r>
    </w:p>
    <w:p w:rsidR="00000000" w:rsidDel="00000000" w:rsidP="00000000" w:rsidRDefault="00000000" w:rsidRPr="00000000" w14:paraId="000000ED">
      <w:pPr>
        <w:numPr>
          <w:ilvl w:val="1"/>
          <w:numId w:val="18"/>
        </w:numPr>
        <w:ind w:left="1440" w:hanging="360"/>
      </w:pPr>
      <w:r w:rsidDel="00000000" w:rsidR="00000000" w:rsidRPr="00000000">
        <w:rPr>
          <w:rtl w:val="0"/>
        </w:rPr>
        <w:t xml:space="preserve">Administrative capacity, expertise of director, and staff</w:t>
      </w:r>
    </w:p>
    <w:p w:rsidR="00000000" w:rsidDel="00000000" w:rsidP="00000000" w:rsidRDefault="00000000" w:rsidRPr="00000000" w14:paraId="000000EE">
      <w:pPr>
        <w:ind w:left="0" w:firstLine="0"/>
        <w:rPr/>
      </w:pPr>
      <w:r w:rsidDel="00000000" w:rsidR="00000000" w:rsidRPr="00000000">
        <w:rPr>
          <w:rtl w:val="0"/>
        </w:rPr>
      </w:r>
    </w:p>
    <w:p w:rsidR="00000000" w:rsidDel="00000000" w:rsidP="00000000" w:rsidRDefault="00000000" w:rsidRPr="00000000" w14:paraId="000000EF">
      <w:pPr>
        <w:numPr>
          <w:ilvl w:val="0"/>
          <w:numId w:val="3"/>
        </w:numPr>
        <w:ind w:left="720" w:hanging="360"/>
      </w:pPr>
      <w:r w:rsidDel="00000000" w:rsidR="00000000" w:rsidRPr="00000000">
        <w:rPr>
          <w:rtl w:val="0"/>
        </w:rPr>
        <w:t xml:space="preserve">How to develop list of programs</w:t>
      </w:r>
    </w:p>
    <w:p w:rsidR="00000000" w:rsidDel="00000000" w:rsidP="00000000" w:rsidRDefault="00000000" w:rsidRPr="00000000" w14:paraId="000000F0">
      <w:pPr>
        <w:numPr>
          <w:ilvl w:val="1"/>
          <w:numId w:val="18"/>
        </w:numPr>
        <w:ind w:left="1440" w:hanging="360"/>
      </w:pPr>
      <w:r w:rsidDel="00000000" w:rsidR="00000000" w:rsidRPr="00000000">
        <w:rPr>
          <w:rtl w:val="0"/>
        </w:rPr>
        <w:t xml:space="preserve">Use list of STARS to QUALITY facilities </w:t>
      </w:r>
      <w:hyperlink r:id="rId27">
        <w:r w:rsidDel="00000000" w:rsidR="00000000" w:rsidRPr="00000000">
          <w:rPr>
            <w:color w:val="1155cc"/>
            <w:u w:val="single"/>
            <w:rtl w:val="0"/>
          </w:rPr>
          <w:t xml:space="preserve">(STARS programs by city)</w:t>
        </w:r>
      </w:hyperlink>
      <w:r w:rsidDel="00000000" w:rsidR="00000000" w:rsidRPr="00000000">
        <w:rPr>
          <w:rtl w:val="0"/>
        </w:rPr>
      </w:r>
    </w:p>
    <w:p w:rsidR="00000000" w:rsidDel="00000000" w:rsidP="00000000" w:rsidRDefault="00000000" w:rsidRPr="00000000" w14:paraId="000000F1">
      <w:pPr>
        <w:numPr>
          <w:ilvl w:val="1"/>
          <w:numId w:val="18"/>
        </w:numPr>
        <w:ind w:left="1440" w:hanging="360"/>
      </w:pPr>
      <w:r w:rsidDel="00000000" w:rsidR="00000000" w:rsidRPr="00000000">
        <w:rPr>
          <w:rtl w:val="0"/>
        </w:rPr>
        <w:t xml:space="preserve">Ask Child Care Resource and Referral to make recommendations. </w:t>
      </w:r>
      <w:hyperlink r:id="rId28">
        <w:r w:rsidDel="00000000" w:rsidR="00000000" w:rsidRPr="00000000">
          <w:rPr>
            <w:color w:val="1155cc"/>
            <w:u w:val="single"/>
            <w:rtl w:val="0"/>
          </w:rPr>
          <w:t xml:space="preserve">https://dphhs.mt.gov/hcsd/childcare/childcareresourceandreferral</w:t>
        </w:r>
      </w:hyperlink>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numPr>
          <w:ilvl w:val="0"/>
          <w:numId w:val="23"/>
        </w:numPr>
        <w:ind w:left="720" w:hanging="360"/>
      </w:pPr>
      <w:r w:rsidDel="00000000" w:rsidR="00000000" w:rsidRPr="00000000">
        <w:rPr>
          <w:rtl w:val="0"/>
        </w:rPr>
        <w:t xml:space="preserve">Consider holding “Focus Group” conversations with selected directors to assess interest and gather questions/concerns. </w:t>
      </w:r>
    </w:p>
    <w:p w:rsidR="00000000" w:rsidDel="00000000" w:rsidP="00000000" w:rsidRDefault="00000000" w:rsidRPr="00000000" w14:paraId="000000F4">
      <w:pPr>
        <w:ind w:left="0" w:firstLine="0"/>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Develop a “staff pool” of qualified child care workers for group or 1:1 settings</w:t>
      </w:r>
    </w:p>
    <w:p w:rsidR="00000000" w:rsidDel="00000000" w:rsidP="00000000" w:rsidRDefault="00000000" w:rsidRPr="00000000" w14:paraId="000000F7">
      <w:pPr>
        <w:numPr>
          <w:ilvl w:val="0"/>
          <w:numId w:val="27"/>
        </w:numPr>
        <w:ind w:left="720" w:hanging="360"/>
      </w:pPr>
      <w:r w:rsidDel="00000000" w:rsidR="00000000" w:rsidRPr="00000000">
        <w:rPr>
          <w:rtl w:val="0"/>
        </w:rPr>
        <w:t xml:space="preserve">Consider the possibility of working with a temporary staffing agency. </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numPr>
          <w:ilvl w:val="0"/>
          <w:numId w:val="27"/>
        </w:numPr>
        <w:ind w:left="720" w:hanging="360"/>
      </w:pPr>
      <w:r w:rsidDel="00000000" w:rsidR="00000000" w:rsidRPr="00000000">
        <w:rPr>
          <w:rtl w:val="0"/>
        </w:rPr>
        <w:t xml:space="preserve">Questions regarding use of a staffing agency include: </w:t>
      </w:r>
    </w:p>
    <w:p w:rsidR="00000000" w:rsidDel="00000000" w:rsidP="00000000" w:rsidRDefault="00000000" w:rsidRPr="00000000" w14:paraId="000000FA">
      <w:pPr>
        <w:numPr>
          <w:ilvl w:val="1"/>
          <w:numId w:val="27"/>
        </w:numPr>
        <w:ind w:left="1440" w:hanging="360"/>
      </w:pPr>
      <w:r w:rsidDel="00000000" w:rsidR="00000000" w:rsidRPr="00000000">
        <w:rPr>
          <w:rtl w:val="0"/>
        </w:rPr>
        <w:t xml:space="preserve">Who carries the liability for the employees?</w:t>
      </w:r>
    </w:p>
    <w:p w:rsidR="00000000" w:rsidDel="00000000" w:rsidP="00000000" w:rsidRDefault="00000000" w:rsidRPr="00000000" w14:paraId="000000FB">
      <w:pPr>
        <w:numPr>
          <w:ilvl w:val="1"/>
          <w:numId w:val="27"/>
        </w:numPr>
        <w:ind w:left="1440" w:hanging="360"/>
      </w:pPr>
      <w:r w:rsidDel="00000000" w:rsidR="00000000" w:rsidRPr="00000000">
        <w:rPr>
          <w:rtl w:val="0"/>
        </w:rPr>
        <w:t xml:space="preserve">Who is the actual employer and who will directly supervise these employees?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27"/>
        </w:numPr>
        <w:ind w:left="720" w:hanging="360"/>
      </w:pPr>
      <w:r w:rsidDel="00000000" w:rsidR="00000000" w:rsidRPr="00000000">
        <w:rPr>
          <w:rtl w:val="0"/>
        </w:rPr>
        <w:t xml:space="preserve">Assess interest in participating in emergency care as temp employee, or in a temp pool/nanny pool.</w:t>
      </w:r>
    </w:p>
    <w:p w:rsidR="00000000" w:rsidDel="00000000" w:rsidP="00000000" w:rsidRDefault="00000000" w:rsidRPr="00000000" w14:paraId="000000FE">
      <w:pPr>
        <w:numPr>
          <w:ilvl w:val="0"/>
          <w:numId w:val="27"/>
        </w:numPr>
        <w:ind w:left="720" w:hanging="360"/>
        <w:rPr>
          <w:u w:val="none"/>
        </w:rPr>
      </w:pPr>
      <w:r w:rsidDel="00000000" w:rsidR="00000000" w:rsidRPr="00000000">
        <w:rPr>
          <w:rtl w:val="0"/>
        </w:rPr>
        <w:t xml:space="preserve">Send survey to child care providers to determine interest in working in emergency care </w:t>
      </w:r>
      <w:r w:rsidDel="00000000" w:rsidR="00000000" w:rsidRPr="00000000">
        <w:rPr>
          <w:rtl w:val="0"/>
        </w:rPr>
        <w:t xml:space="preserve">example at Region 5 CCR&amp;R </w:t>
      </w:r>
      <w:hyperlink r:id="rId29">
        <w:r w:rsidDel="00000000" w:rsidR="00000000" w:rsidRPr="00000000">
          <w:rPr>
            <w:color w:val="1155cc"/>
            <w:u w:val="single"/>
            <w:rtl w:val="0"/>
          </w:rPr>
          <w:t xml:space="preserve">http://bit.ly/2JoqV9o</w:t>
        </w:r>
      </w:hyperlink>
      <w:r w:rsidDel="00000000" w:rsidR="00000000" w:rsidRPr="00000000">
        <w:rPr>
          <w:rtl w:val="0"/>
        </w:rPr>
      </w:r>
    </w:p>
    <w:p w:rsidR="00000000" w:rsidDel="00000000" w:rsidP="00000000" w:rsidRDefault="00000000" w:rsidRPr="00000000" w14:paraId="000000FF">
      <w:pPr>
        <w:numPr>
          <w:ilvl w:val="0"/>
          <w:numId w:val="27"/>
        </w:numPr>
        <w:ind w:left="720" w:hanging="360"/>
        <w:rPr/>
      </w:pPr>
      <w:r w:rsidDel="00000000" w:rsidR="00000000" w:rsidRPr="00000000">
        <w:rPr>
          <w:rtl w:val="0"/>
        </w:rPr>
        <w:t xml:space="preserve">Example MOU for emergency child care partnership -</w:t>
      </w:r>
      <w:hyperlink r:id="rId30">
        <w:r w:rsidDel="00000000" w:rsidR="00000000" w:rsidRPr="00000000">
          <w:rPr>
            <w:color w:val="1155cc"/>
            <w:u w:val="single"/>
            <w:rtl w:val="0"/>
          </w:rPr>
          <w:t xml:space="preserve">https://drive.google.com/file/d/14Cqn_GQEt10VeHLxE5UQWGYP0gx2UChZ/view?usp=sharing</w:t>
        </w:r>
      </w:hyperlink>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Two methods of support for families seeking care:</w:t>
      </w:r>
    </w:p>
    <w:p w:rsidR="00000000" w:rsidDel="00000000" w:rsidP="00000000" w:rsidRDefault="00000000" w:rsidRPr="00000000" w14:paraId="00000103">
      <w:pPr>
        <w:numPr>
          <w:ilvl w:val="0"/>
          <w:numId w:val="32"/>
        </w:numPr>
        <w:ind w:left="720" w:hanging="360"/>
      </w:pPr>
      <w:r w:rsidDel="00000000" w:rsidR="00000000" w:rsidRPr="00000000">
        <w:rPr>
          <w:rtl w:val="0"/>
        </w:rPr>
        <w:t xml:space="preserve">Enhanced referral to existing, licensed child care who wanted to enroll children of essential workers temporarily. Coordinate with CCRR.  CCRR will use Guardian Programs who are trained in Emergency Preparedness and meet licensing standards.</w:t>
      </w:r>
    </w:p>
    <w:p w:rsidR="00000000" w:rsidDel="00000000" w:rsidP="00000000" w:rsidRDefault="00000000" w:rsidRPr="00000000" w14:paraId="00000104">
      <w:pPr>
        <w:numPr>
          <w:ilvl w:val="1"/>
          <w:numId w:val="32"/>
        </w:numPr>
        <w:ind w:left="1440" w:hanging="360"/>
      </w:pPr>
      <w:r w:rsidDel="00000000" w:rsidR="00000000" w:rsidRPr="00000000">
        <w:rPr>
          <w:rtl w:val="0"/>
        </w:rPr>
        <w:t xml:space="preserve">Advantages: supports existing child care businesses; most existing businesses are very small programs without community-wide reputation; spreads out the enrollment rather than concentrating in one or two facilities</w:t>
      </w:r>
    </w:p>
    <w:p w:rsidR="00000000" w:rsidDel="00000000" w:rsidP="00000000" w:rsidRDefault="00000000" w:rsidRPr="00000000" w14:paraId="00000105">
      <w:pPr>
        <w:numPr>
          <w:ilvl w:val="1"/>
          <w:numId w:val="32"/>
        </w:numPr>
        <w:ind w:left="1440" w:hanging="360"/>
      </w:pPr>
      <w:r w:rsidDel="00000000" w:rsidR="00000000" w:rsidRPr="00000000">
        <w:rPr>
          <w:rtl w:val="0"/>
        </w:rPr>
        <w:t xml:space="preserve">Disadvantages: </w:t>
      </w:r>
      <w:r w:rsidDel="00000000" w:rsidR="00000000" w:rsidRPr="00000000">
        <w:rPr>
          <w:rtl w:val="0"/>
        </w:rPr>
        <w:t xml:space="preserve">very little oversight about health protocols and practices; families seemed less likely to trust “just any old provider” vs a designated “emergency care” facility. No standardization or improvement to compensation for providers. Harder to track. </w:t>
      </w:r>
      <w:r w:rsidDel="00000000" w:rsidR="00000000" w:rsidRPr="00000000">
        <w:rPr>
          <w:rtl w:val="0"/>
        </w:rPr>
      </w:r>
    </w:p>
    <w:p w:rsidR="00000000" w:rsidDel="00000000" w:rsidP="00000000" w:rsidRDefault="00000000" w:rsidRPr="00000000" w14:paraId="00000106">
      <w:pPr>
        <w:ind w:left="1440" w:firstLine="0"/>
        <w:rPr/>
      </w:pPr>
      <w:r w:rsidDel="00000000" w:rsidR="00000000" w:rsidRPr="00000000">
        <w:rPr>
          <w:rtl w:val="0"/>
        </w:rPr>
      </w:r>
    </w:p>
    <w:p w:rsidR="00000000" w:rsidDel="00000000" w:rsidP="00000000" w:rsidRDefault="00000000" w:rsidRPr="00000000" w14:paraId="00000107">
      <w:pPr>
        <w:numPr>
          <w:ilvl w:val="0"/>
          <w:numId w:val="32"/>
        </w:numPr>
        <w:ind w:left="720" w:hanging="360"/>
      </w:pPr>
      <w:r w:rsidDel="00000000" w:rsidR="00000000" w:rsidRPr="00000000">
        <w:rPr>
          <w:rtl w:val="0"/>
        </w:rPr>
        <w:t xml:space="preserve">Support emergency care operated by non licensed -- but experienced-- providers, focusing first on school-age care. Coordinate with CCRR</w:t>
      </w:r>
    </w:p>
    <w:p w:rsidR="00000000" w:rsidDel="00000000" w:rsidP="00000000" w:rsidRDefault="00000000" w:rsidRPr="00000000" w14:paraId="00000108">
      <w:pPr>
        <w:pStyle w:val="Heading2"/>
        <w:rPr/>
      </w:pPr>
      <w:bookmarkStart w:colFirst="0" w:colLast="0" w:name="_jyv2hy3gldls" w:id="13"/>
      <w:bookmarkEnd w:id="13"/>
      <w:r w:rsidDel="00000000" w:rsidR="00000000" w:rsidRPr="00000000">
        <w:rPr>
          <w:rtl w:val="0"/>
        </w:rPr>
        <w:t xml:space="preserve">STEP 7: FUNDING</w:t>
      </w:r>
    </w:p>
    <w:p w:rsidR="00000000" w:rsidDel="00000000" w:rsidP="00000000" w:rsidRDefault="00000000" w:rsidRPr="00000000" w14:paraId="00000109">
      <w:pPr>
        <w:rPr/>
      </w:pPr>
      <w:r w:rsidDel="00000000" w:rsidR="00000000" w:rsidRPr="00000000">
        <w:rPr>
          <w:rtl w:val="0"/>
        </w:rPr>
        <w:t xml:space="preserve">Identify possible funding streams.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Pre-COVID Child Care Funding</w:t>
      </w:r>
    </w:p>
    <w:p w:rsidR="00000000" w:rsidDel="00000000" w:rsidP="00000000" w:rsidRDefault="00000000" w:rsidRPr="00000000" w14:paraId="0000010C">
      <w:pPr>
        <w:rPr/>
      </w:pPr>
      <w:r w:rsidDel="00000000" w:rsidR="00000000" w:rsidRPr="00000000">
        <w:rPr>
          <w:rtl w:val="0"/>
        </w:rPr>
        <w:t xml:space="preserve">Existing funding streams pre-COVID:</w:t>
      </w:r>
    </w:p>
    <w:p w:rsidR="00000000" w:rsidDel="00000000" w:rsidP="00000000" w:rsidRDefault="00000000" w:rsidRPr="00000000" w14:paraId="0000010D">
      <w:pPr>
        <w:numPr>
          <w:ilvl w:val="0"/>
          <w:numId w:val="6"/>
        </w:numPr>
        <w:ind w:left="720" w:hanging="360"/>
      </w:pPr>
      <w:r w:rsidDel="00000000" w:rsidR="00000000" w:rsidRPr="00000000">
        <w:rPr>
          <w:rtl w:val="0"/>
        </w:rPr>
        <w:t xml:space="preserve">Early Childhood Services Bureau: </w:t>
      </w:r>
    </w:p>
    <w:p w:rsidR="00000000" w:rsidDel="00000000" w:rsidP="00000000" w:rsidRDefault="00000000" w:rsidRPr="00000000" w14:paraId="0000010E">
      <w:pPr>
        <w:numPr>
          <w:ilvl w:val="1"/>
          <w:numId w:val="6"/>
        </w:numPr>
        <w:ind w:left="1440" w:hanging="360"/>
      </w:pPr>
      <w:r w:rsidDel="00000000" w:rsidR="00000000" w:rsidRPr="00000000">
        <w:rPr>
          <w:rtl w:val="0"/>
        </w:rPr>
        <w:t xml:space="preserve">Child Care Development Block Grant</w:t>
      </w:r>
    </w:p>
    <w:p w:rsidR="00000000" w:rsidDel="00000000" w:rsidP="00000000" w:rsidRDefault="00000000" w:rsidRPr="00000000" w14:paraId="0000010F">
      <w:pPr>
        <w:numPr>
          <w:ilvl w:val="1"/>
          <w:numId w:val="6"/>
        </w:numPr>
        <w:ind w:left="1440" w:hanging="360"/>
      </w:pPr>
      <w:r w:rsidDel="00000000" w:rsidR="00000000" w:rsidRPr="00000000">
        <w:rPr>
          <w:rtl w:val="0"/>
        </w:rPr>
        <w:t xml:space="preserve">Best Beginnings Scholarship</w:t>
      </w:r>
    </w:p>
    <w:p w:rsidR="00000000" w:rsidDel="00000000" w:rsidP="00000000" w:rsidRDefault="00000000" w:rsidRPr="00000000" w14:paraId="00000110">
      <w:pPr>
        <w:numPr>
          <w:ilvl w:val="1"/>
          <w:numId w:val="6"/>
        </w:numPr>
        <w:ind w:left="1440" w:hanging="360"/>
      </w:pPr>
      <w:r w:rsidDel="00000000" w:rsidR="00000000" w:rsidRPr="00000000">
        <w:rPr>
          <w:rtl w:val="0"/>
        </w:rPr>
        <w:t xml:space="preserve">Child Care Licensing</w:t>
      </w:r>
    </w:p>
    <w:p w:rsidR="00000000" w:rsidDel="00000000" w:rsidP="00000000" w:rsidRDefault="00000000" w:rsidRPr="00000000" w14:paraId="00000111">
      <w:pPr>
        <w:numPr>
          <w:ilvl w:val="1"/>
          <w:numId w:val="6"/>
        </w:numPr>
        <w:ind w:left="1440" w:hanging="360"/>
      </w:pPr>
      <w:r w:rsidDel="00000000" w:rsidR="00000000" w:rsidRPr="00000000">
        <w:rPr>
          <w:rtl w:val="0"/>
        </w:rPr>
        <w:t xml:space="preserve">STARS to Quality</w:t>
      </w:r>
    </w:p>
    <w:p w:rsidR="00000000" w:rsidDel="00000000" w:rsidP="00000000" w:rsidRDefault="00000000" w:rsidRPr="00000000" w14:paraId="00000112">
      <w:pPr>
        <w:numPr>
          <w:ilvl w:val="0"/>
          <w:numId w:val="6"/>
        </w:numPr>
        <w:ind w:left="720" w:hanging="360"/>
      </w:pPr>
      <w:r w:rsidDel="00000000" w:rsidR="00000000" w:rsidRPr="00000000">
        <w:rPr>
          <w:rtl w:val="0"/>
        </w:rPr>
        <w:t xml:space="preserve">Child Care Resource &amp; Referral Agencies -- Child Care Resource &amp; Referral Network</w:t>
      </w:r>
    </w:p>
    <w:p w:rsidR="00000000" w:rsidDel="00000000" w:rsidP="00000000" w:rsidRDefault="00000000" w:rsidRPr="00000000" w14:paraId="00000113">
      <w:pPr>
        <w:numPr>
          <w:ilvl w:val="0"/>
          <w:numId w:val="6"/>
        </w:numPr>
        <w:ind w:left="720" w:hanging="360"/>
      </w:pPr>
      <w:r w:rsidDel="00000000" w:rsidR="00000000" w:rsidRPr="00000000">
        <w:rPr>
          <w:rtl w:val="0"/>
        </w:rPr>
        <w:t xml:space="preserve">Head Start &amp; Early Head Start</w:t>
      </w:r>
    </w:p>
    <w:p w:rsidR="00000000" w:rsidDel="00000000" w:rsidP="00000000" w:rsidRDefault="00000000" w:rsidRPr="00000000" w14:paraId="00000114">
      <w:pPr>
        <w:numPr>
          <w:ilvl w:val="0"/>
          <w:numId w:val="6"/>
        </w:numPr>
        <w:ind w:left="720" w:hanging="360"/>
      </w:pPr>
      <w:r w:rsidDel="00000000" w:rsidR="00000000" w:rsidRPr="00000000">
        <w:rPr>
          <w:rtl w:val="0"/>
        </w:rPr>
        <w:t xml:space="preserve">Private Child Care Providers</w:t>
      </w:r>
    </w:p>
    <w:p w:rsidR="00000000" w:rsidDel="00000000" w:rsidP="00000000" w:rsidRDefault="00000000" w:rsidRPr="00000000" w14:paraId="00000115">
      <w:pPr>
        <w:numPr>
          <w:ilvl w:val="0"/>
          <w:numId w:val="6"/>
        </w:numPr>
        <w:ind w:left="720" w:hanging="360"/>
      </w:pPr>
      <w:r w:rsidDel="00000000" w:rsidR="00000000" w:rsidRPr="00000000">
        <w:rPr>
          <w:rtl w:val="0"/>
        </w:rPr>
        <w:t xml:space="preserve">Parents</w:t>
      </w:r>
    </w:p>
    <w:p w:rsidR="00000000" w:rsidDel="00000000" w:rsidP="00000000" w:rsidRDefault="00000000" w:rsidRPr="00000000" w14:paraId="00000116">
      <w:pPr>
        <w:numPr>
          <w:ilvl w:val="0"/>
          <w:numId w:val="6"/>
        </w:numPr>
        <w:ind w:left="720" w:hanging="360"/>
      </w:pPr>
      <w:r w:rsidDel="00000000" w:rsidR="00000000" w:rsidRPr="00000000">
        <w:rPr>
          <w:rtl w:val="0"/>
        </w:rPr>
        <w:t xml:space="preserve">Employers</w:t>
      </w:r>
    </w:p>
    <w:p w:rsidR="00000000" w:rsidDel="00000000" w:rsidP="00000000" w:rsidRDefault="00000000" w:rsidRPr="00000000" w14:paraId="00000117">
      <w:pPr>
        <w:numPr>
          <w:ilvl w:val="0"/>
          <w:numId w:val="6"/>
        </w:numPr>
        <w:ind w:left="720" w:hanging="360"/>
        <w:rPr>
          <w:u w:val="none"/>
        </w:rPr>
      </w:pPr>
      <w:r w:rsidDel="00000000" w:rsidR="00000000" w:rsidRPr="00000000">
        <w:rPr>
          <w:rtl w:val="0"/>
        </w:rPr>
        <w:t xml:space="preserve">COAD/VOAD</w:t>
      </w:r>
    </w:p>
    <w:p w:rsidR="00000000" w:rsidDel="00000000" w:rsidP="00000000" w:rsidRDefault="00000000" w:rsidRPr="00000000" w14:paraId="00000118">
      <w:pPr>
        <w:numPr>
          <w:ilvl w:val="0"/>
          <w:numId w:val="6"/>
        </w:numPr>
        <w:ind w:left="720" w:hanging="360"/>
        <w:rPr>
          <w:u w:val="none"/>
        </w:rPr>
      </w:pPr>
      <w:r w:rsidDel="00000000" w:rsidR="00000000" w:rsidRPr="00000000">
        <w:rPr>
          <w:rtl w:val="0"/>
        </w:rPr>
        <w:t xml:space="preserve">Community Foundations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State COVID emergency funding sources/sites for emergency child care</w:t>
      </w:r>
    </w:p>
    <w:p w:rsidR="00000000" w:rsidDel="00000000" w:rsidP="00000000" w:rsidRDefault="00000000" w:rsidRPr="00000000" w14:paraId="0000011B">
      <w:pPr>
        <w:numPr>
          <w:ilvl w:val="0"/>
          <w:numId w:val="25"/>
        </w:numPr>
        <w:ind w:left="720" w:hanging="360"/>
        <w:rPr/>
      </w:pPr>
      <w:hyperlink r:id="rId31">
        <w:r w:rsidDel="00000000" w:rsidR="00000000" w:rsidRPr="00000000">
          <w:rPr>
            <w:color w:val="1155cc"/>
            <w:u w:val="single"/>
            <w:rtl w:val="0"/>
          </w:rPr>
          <w:t xml:space="preserve">https://dphhs.mt.gov/hcsd/childcare/COVID</w:t>
        </w:r>
      </w:hyperlink>
      <w:r w:rsidDel="00000000" w:rsidR="00000000" w:rsidRPr="00000000">
        <w:rPr>
          <w:rtl w:val="0"/>
        </w:rPr>
      </w:r>
    </w:p>
    <w:p w:rsidR="00000000" w:rsidDel="00000000" w:rsidP="00000000" w:rsidRDefault="00000000" w:rsidRPr="00000000" w14:paraId="0000011C">
      <w:pPr>
        <w:numPr>
          <w:ilvl w:val="0"/>
          <w:numId w:val="25"/>
        </w:numPr>
        <w:ind w:left="720" w:hanging="360"/>
        <w:rPr/>
      </w:pPr>
      <w:r w:rsidDel="00000000" w:rsidR="00000000" w:rsidRPr="00000000">
        <w:rPr>
          <w:rtl w:val="0"/>
        </w:rPr>
        <w:t xml:space="preserve">Application here: </w:t>
      </w:r>
      <w:hyperlink r:id="rId32">
        <w:r w:rsidDel="00000000" w:rsidR="00000000" w:rsidRPr="00000000">
          <w:rPr>
            <w:color w:val="1155cc"/>
            <w:u w:val="single"/>
            <w:rtl w:val="0"/>
          </w:rPr>
          <w:t xml:space="preserve">ttps://www.surveymonkey.com/r/COVID-19TempCareSupportApp</w:t>
        </w:r>
      </w:hyperlink>
      <w:r w:rsidDel="00000000" w:rsidR="00000000" w:rsidRPr="00000000">
        <w:rPr>
          <w:rtl w:val="0"/>
        </w:rPr>
      </w:r>
    </w:p>
    <w:p w:rsidR="00000000" w:rsidDel="00000000" w:rsidP="00000000" w:rsidRDefault="00000000" w:rsidRPr="00000000" w14:paraId="0000011D">
      <w:pPr>
        <w:numPr>
          <w:ilvl w:val="0"/>
          <w:numId w:val="25"/>
        </w:numPr>
        <w:ind w:left="720" w:hanging="360"/>
        <w:rPr/>
      </w:pPr>
      <w:r w:rsidDel="00000000" w:rsidR="00000000" w:rsidRPr="00000000">
        <w:rPr>
          <w:rtl w:val="0"/>
        </w:rPr>
        <w:t xml:space="preserve">State Fund (PPE)</w:t>
      </w:r>
    </w:p>
    <w:p w:rsidR="00000000" w:rsidDel="00000000" w:rsidP="00000000" w:rsidRDefault="00000000" w:rsidRPr="00000000" w14:paraId="0000011E">
      <w:pPr>
        <w:numPr>
          <w:ilvl w:val="0"/>
          <w:numId w:val="25"/>
        </w:numPr>
        <w:ind w:left="720" w:hanging="360"/>
        <w:rPr/>
      </w:pPr>
      <w:hyperlink r:id="rId33">
        <w:r w:rsidDel="00000000" w:rsidR="00000000" w:rsidRPr="00000000">
          <w:rPr>
            <w:color w:val="1155cc"/>
            <w:u w:val="single"/>
            <w:rtl w:val="0"/>
          </w:rPr>
          <w:t xml:space="preserve">Best Beginnings Scholarship expansion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Local Emergency Funding -identify potential funders</w:t>
      </w:r>
    </w:p>
    <w:p w:rsidR="00000000" w:rsidDel="00000000" w:rsidP="00000000" w:rsidRDefault="00000000" w:rsidRPr="00000000" w14:paraId="00000121">
      <w:pPr>
        <w:numPr>
          <w:ilvl w:val="0"/>
          <w:numId w:val="17"/>
        </w:numPr>
        <w:ind w:left="720" w:hanging="360"/>
        <w:rPr>
          <w:u w:val="none"/>
        </w:rPr>
      </w:pPr>
      <w:r w:rsidDel="00000000" w:rsidR="00000000" w:rsidRPr="00000000">
        <w:rPr>
          <w:rtl w:val="0"/>
        </w:rPr>
        <w:t xml:space="preserve">Community Foundations</w:t>
      </w:r>
      <w:r w:rsidDel="00000000" w:rsidR="00000000" w:rsidRPr="00000000">
        <w:rPr>
          <w:rtl w:val="0"/>
        </w:rPr>
      </w:r>
    </w:p>
    <w:p w:rsidR="00000000" w:rsidDel="00000000" w:rsidP="00000000" w:rsidRDefault="00000000" w:rsidRPr="00000000" w14:paraId="00000122">
      <w:pPr>
        <w:numPr>
          <w:ilvl w:val="0"/>
          <w:numId w:val="17"/>
        </w:numPr>
        <w:ind w:left="720" w:hanging="360"/>
        <w:rPr>
          <w:u w:val="none"/>
        </w:rPr>
      </w:pPr>
      <w:r w:rsidDel="00000000" w:rsidR="00000000" w:rsidRPr="00000000">
        <w:rPr>
          <w:rtl w:val="0"/>
        </w:rPr>
        <w:t xml:space="preserve">United Way</w:t>
      </w:r>
    </w:p>
    <w:p w:rsidR="00000000" w:rsidDel="00000000" w:rsidP="00000000" w:rsidRDefault="00000000" w:rsidRPr="00000000" w14:paraId="00000123">
      <w:pPr>
        <w:numPr>
          <w:ilvl w:val="0"/>
          <w:numId w:val="17"/>
        </w:numPr>
        <w:ind w:left="720" w:hanging="360"/>
        <w:rPr>
          <w:u w:val="none"/>
        </w:rPr>
      </w:pPr>
      <w:r w:rsidDel="00000000" w:rsidR="00000000" w:rsidRPr="00000000">
        <w:rPr>
          <w:rtl w:val="0"/>
        </w:rPr>
        <w:t xml:space="preserve">COAD</w:t>
      </w:r>
    </w:p>
    <w:p w:rsidR="00000000" w:rsidDel="00000000" w:rsidP="00000000" w:rsidRDefault="00000000" w:rsidRPr="00000000" w14:paraId="00000124">
      <w:pPr>
        <w:numPr>
          <w:ilvl w:val="0"/>
          <w:numId w:val="17"/>
        </w:numPr>
        <w:ind w:left="720" w:hanging="360"/>
        <w:rPr>
          <w:u w:val="none"/>
        </w:rPr>
      </w:pPr>
      <w:r w:rsidDel="00000000" w:rsidR="00000000" w:rsidRPr="00000000">
        <w:rPr>
          <w:rtl w:val="0"/>
        </w:rPr>
        <w:t xml:space="preserve">City/County</w:t>
      </w:r>
    </w:p>
    <w:p w:rsidR="00000000" w:rsidDel="00000000" w:rsidP="00000000" w:rsidRDefault="00000000" w:rsidRPr="00000000" w14:paraId="00000125">
      <w:pPr>
        <w:numPr>
          <w:ilvl w:val="0"/>
          <w:numId w:val="17"/>
        </w:numPr>
        <w:ind w:left="720" w:hanging="360"/>
        <w:rPr>
          <w:u w:val="none"/>
        </w:rPr>
      </w:pPr>
      <w:r w:rsidDel="00000000" w:rsidR="00000000" w:rsidRPr="00000000">
        <w:rPr>
          <w:rtl w:val="0"/>
        </w:rPr>
        <w:t xml:space="preserve">Philanthropic/Family Foundations</w:t>
      </w:r>
    </w:p>
    <w:p w:rsidR="00000000" w:rsidDel="00000000" w:rsidP="00000000" w:rsidRDefault="00000000" w:rsidRPr="00000000" w14:paraId="00000126">
      <w:pPr>
        <w:numPr>
          <w:ilvl w:val="0"/>
          <w:numId w:val="17"/>
        </w:numPr>
        <w:ind w:left="720" w:hanging="360"/>
        <w:rPr>
          <w:u w:val="none"/>
        </w:rPr>
      </w:pPr>
      <w:r w:rsidDel="00000000" w:rsidR="00000000" w:rsidRPr="00000000">
        <w:rPr>
          <w:rtl w:val="0"/>
        </w:rPr>
        <w:t xml:space="preserve">Tribes</w:t>
      </w:r>
    </w:p>
    <w:p w:rsidR="00000000" w:rsidDel="00000000" w:rsidP="00000000" w:rsidRDefault="00000000" w:rsidRPr="00000000" w14:paraId="00000127">
      <w:pPr>
        <w:numPr>
          <w:ilvl w:val="0"/>
          <w:numId w:val="17"/>
        </w:numPr>
        <w:ind w:left="720" w:hanging="360"/>
        <w:rPr>
          <w:u w:val="none"/>
        </w:rPr>
      </w:pPr>
      <w:r w:rsidDel="00000000" w:rsidR="00000000" w:rsidRPr="00000000">
        <w:rPr>
          <w:rtl w:val="0"/>
        </w:rPr>
        <w:t xml:space="preserve">Salvation Army (supplies -wholesale prices)</w:t>
      </w:r>
    </w:p>
    <w:p w:rsidR="00000000" w:rsidDel="00000000" w:rsidP="00000000" w:rsidRDefault="00000000" w:rsidRPr="00000000" w14:paraId="00000128">
      <w:pPr>
        <w:rPr/>
      </w:pPr>
      <w:r w:rsidDel="00000000" w:rsidR="00000000" w:rsidRPr="00000000">
        <w:rPr>
          <w:rtl w:val="0"/>
        </w:rPr>
        <w:br w:type="textWrapping"/>
        <w:br w:type="textWrapping"/>
        <w:br w:type="textWrapping"/>
        <w:br w:type="textWrapping"/>
      </w:r>
    </w:p>
    <w:p w:rsidR="00000000" w:rsidDel="00000000" w:rsidP="00000000" w:rsidRDefault="00000000" w:rsidRPr="00000000" w14:paraId="00000129">
      <w:pPr>
        <w:pStyle w:val="Heading2"/>
        <w:rPr/>
      </w:pPr>
      <w:bookmarkStart w:colFirst="0" w:colLast="0" w:name="_9qvjeie52mpk" w:id="14"/>
      <w:bookmarkEnd w:id="14"/>
      <w:r w:rsidDel="00000000" w:rsidR="00000000" w:rsidRPr="00000000">
        <w:rPr>
          <w:rtl w:val="0"/>
        </w:rPr>
        <w:t xml:space="preserve">STEP 8: OPERATIONS</w:t>
      </w:r>
    </w:p>
    <w:p w:rsidR="00000000" w:rsidDel="00000000" w:rsidP="00000000" w:rsidRDefault="00000000" w:rsidRPr="00000000" w14:paraId="0000012A">
      <w:pPr>
        <w:rPr/>
      </w:pPr>
      <w:r w:rsidDel="00000000" w:rsidR="00000000" w:rsidRPr="00000000">
        <w:rPr>
          <w:rtl w:val="0"/>
        </w:rPr>
        <w:t xml:space="preserve">Prepare to open emergency child care.</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b w:val="1"/>
          <w:rtl w:val="0"/>
        </w:rPr>
        <w:t xml:space="preserve">Bozeman Training resources for emergency pop up child care:</w:t>
      </w:r>
    </w:p>
    <w:p w:rsidR="00000000" w:rsidDel="00000000" w:rsidP="00000000" w:rsidRDefault="00000000" w:rsidRPr="00000000" w14:paraId="0000012D">
      <w:pPr>
        <w:numPr>
          <w:ilvl w:val="0"/>
          <w:numId w:val="19"/>
        </w:numPr>
        <w:ind w:left="720" w:hanging="360"/>
        <w:rPr>
          <w:b w:val="1"/>
          <w:u w:val="none"/>
        </w:rPr>
      </w:pPr>
      <w:hyperlink r:id="rId34">
        <w:r w:rsidDel="00000000" w:rsidR="00000000" w:rsidRPr="00000000">
          <w:rPr>
            <w:b w:val="1"/>
            <w:color w:val="1155cc"/>
            <w:u w:val="single"/>
            <w:rtl w:val="0"/>
          </w:rPr>
          <w:t xml:space="preserve">https://drive.google.com/open?id=11jgtXRi2pi21L2x4ktNldXbYlst23D92</w:t>
        </w:r>
      </w:hyperlink>
      <w:r w:rsidDel="00000000" w:rsidR="00000000" w:rsidRPr="00000000">
        <w:rPr>
          <w:b w:val="1"/>
          <w:rtl w:val="0"/>
        </w:rPr>
        <w:t xml:space="preserve"> </w:t>
      </w:r>
    </w:p>
    <w:p w:rsidR="00000000" w:rsidDel="00000000" w:rsidP="00000000" w:rsidRDefault="00000000" w:rsidRPr="00000000" w14:paraId="0000012E">
      <w:pPr>
        <w:rPr>
          <w:b w:val="1"/>
        </w:rPr>
      </w:pPr>
      <w:r w:rsidDel="00000000" w:rsidR="00000000" w:rsidRPr="00000000">
        <w:rPr>
          <w:b w:val="1"/>
          <w:rtl w:val="0"/>
        </w:rPr>
        <w:t xml:space="preserve">Region 5 Emergency Child Care resources </w:t>
      </w:r>
      <w:r w:rsidDel="00000000" w:rsidR="00000000" w:rsidRPr="00000000">
        <w:rPr>
          <w:b w:val="1"/>
          <w:rtl w:val="0"/>
        </w:rPr>
        <w:t xml:space="preserve">:</w:t>
      </w:r>
    </w:p>
    <w:p w:rsidR="00000000" w:rsidDel="00000000" w:rsidP="00000000" w:rsidRDefault="00000000" w:rsidRPr="00000000" w14:paraId="0000012F">
      <w:pPr>
        <w:numPr>
          <w:ilvl w:val="0"/>
          <w:numId w:val="13"/>
        </w:numPr>
        <w:ind w:left="720" w:hanging="360"/>
        <w:rPr>
          <w:b w:val="1"/>
          <w:u w:val="none"/>
        </w:rPr>
      </w:pPr>
      <w:hyperlink r:id="rId35">
        <w:r w:rsidDel="00000000" w:rsidR="00000000" w:rsidRPr="00000000">
          <w:rPr>
            <w:b w:val="1"/>
            <w:color w:val="1155cc"/>
            <w:u w:val="single"/>
            <w:rtl w:val="0"/>
          </w:rPr>
          <w:t xml:space="preserve">http://bit.ly/AMPHOcc2020</w:t>
        </w:r>
      </w:hyperlink>
      <w:r w:rsidDel="00000000" w:rsidR="00000000" w:rsidRPr="00000000">
        <w:rPr>
          <w:rtl w:val="0"/>
        </w:rPr>
      </w:r>
    </w:p>
    <w:p w:rsidR="00000000" w:rsidDel="00000000" w:rsidP="00000000" w:rsidRDefault="00000000" w:rsidRPr="00000000" w14:paraId="00000130">
      <w:pPr>
        <w:numPr>
          <w:ilvl w:val="0"/>
          <w:numId w:val="13"/>
        </w:numPr>
        <w:ind w:left="720" w:hanging="360"/>
        <w:rPr>
          <w:b w:val="1"/>
          <w:u w:val="none"/>
        </w:rPr>
      </w:pPr>
      <w:hyperlink r:id="rId36">
        <w:r w:rsidDel="00000000" w:rsidR="00000000" w:rsidRPr="00000000">
          <w:rPr>
            <w:b w:val="1"/>
            <w:color w:val="1155cc"/>
            <w:u w:val="single"/>
            <w:rtl w:val="0"/>
          </w:rPr>
          <w:t xml:space="preserve">http://bit.ly/childintake</w:t>
        </w:r>
      </w:hyperlink>
      <w:r w:rsidDel="00000000" w:rsidR="00000000" w:rsidRPr="00000000">
        <w:rPr>
          <w:rtl w:val="0"/>
        </w:rPr>
      </w:r>
    </w:p>
    <w:p w:rsidR="00000000" w:rsidDel="00000000" w:rsidP="00000000" w:rsidRDefault="00000000" w:rsidRPr="00000000" w14:paraId="00000131">
      <w:pPr>
        <w:ind w:left="0" w:firstLine="0"/>
        <w:rPr>
          <w:b w:val="1"/>
        </w:rPr>
      </w:pPr>
      <w:r w:rsidDel="00000000" w:rsidR="00000000" w:rsidRPr="00000000">
        <w:rPr>
          <w:b w:val="1"/>
          <w:rtl w:val="0"/>
        </w:rPr>
        <w:t xml:space="preserve">CDC recommendations: </w:t>
      </w:r>
    </w:p>
    <w:p w:rsidR="00000000" w:rsidDel="00000000" w:rsidP="00000000" w:rsidRDefault="00000000" w:rsidRPr="00000000" w14:paraId="00000132">
      <w:pPr>
        <w:numPr>
          <w:ilvl w:val="0"/>
          <w:numId w:val="12"/>
        </w:numPr>
        <w:ind w:left="720" w:hanging="360"/>
        <w:rPr>
          <w:b w:val="1"/>
          <w:u w:val="none"/>
        </w:rPr>
      </w:pPr>
      <w:hyperlink r:id="rId37">
        <w:r w:rsidDel="00000000" w:rsidR="00000000" w:rsidRPr="00000000">
          <w:rPr>
            <w:b w:val="1"/>
            <w:color w:val="1155cc"/>
            <w:u w:val="single"/>
            <w:rtl w:val="0"/>
          </w:rPr>
          <w:t xml:space="preserve">https://www.cdc.gov/coronavirus/2019-ncov/community/schools-childcare/guidance-for-childcare.html</w:t>
        </w:r>
      </w:hyperlink>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Child Care licensing</w:t>
      </w:r>
    </w:p>
    <w:p w:rsidR="00000000" w:rsidDel="00000000" w:rsidP="00000000" w:rsidRDefault="00000000" w:rsidRPr="00000000" w14:paraId="00000134">
      <w:pPr>
        <w:rPr>
          <w:b w:val="1"/>
          <w:highlight w:val="yellow"/>
        </w:rPr>
      </w:pPr>
      <w:r w:rsidDel="00000000" w:rsidR="00000000" w:rsidRPr="00000000">
        <w:rPr>
          <w:b w:val="1"/>
          <w:rtl w:val="0"/>
        </w:rPr>
        <w:t xml:space="preserve">Refer to local Health department guidelines</w:t>
      </w: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Sample budgets</w:t>
      </w:r>
    </w:p>
    <w:p w:rsidR="00000000" w:rsidDel="00000000" w:rsidP="00000000" w:rsidRDefault="00000000" w:rsidRPr="00000000" w14:paraId="00000137">
      <w:pPr>
        <w:rPr>
          <w:b w:val="1"/>
          <w:color w:val="1155cc"/>
          <w:u w:val="single"/>
        </w:rPr>
      </w:pPr>
      <w:r w:rsidDel="00000000" w:rsidR="00000000" w:rsidRPr="00000000">
        <w:rPr>
          <w:b w:val="1"/>
          <w:rtl w:val="0"/>
        </w:rPr>
        <w:t xml:space="preserve">Temp Childcare budget example </w:t>
      </w:r>
      <w:hyperlink r:id="rId38">
        <w:r w:rsidDel="00000000" w:rsidR="00000000" w:rsidRPr="00000000">
          <w:rPr>
            <w:rFonts w:ascii="Calibri" w:cs="Calibri" w:eastAsia="Calibri" w:hAnsi="Calibri"/>
            <w:b w:val="1"/>
            <w:color w:val="1155cc"/>
            <w:u w:val="single"/>
            <w:rtl w:val="0"/>
          </w:rPr>
          <w:t xml:space="preserve">https://drive.google.com/file/d/1ztrYt1RKPcV8f_gns8gV61OOclRvmbdS/view?usp=sharing</w:t>
        </w:r>
      </w:hyperlink>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Other categories identified by VOAD:</w:t>
      </w:r>
    </w:p>
    <w:p w:rsidR="00000000" w:rsidDel="00000000" w:rsidP="00000000" w:rsidRDefault="00000000" w:rsidRPr="00000000" w14:paraId="0000013A">
      <w:pPr>
        <w:rPr>
          <w:b w:val="1"/>
          <w:u w:val="single"/>
        </w:rPr>
      </w:pPr>
      <w:r w:rsidDel="00000000" w:rsidR="00000000" w:rsidRPr="00000000">
        <w:rPr>
          <w:b w:val="1"/>
          <w:u w:val="single"/>
          <w:rtl w:val="0"/>
        </w:rPr>
        <w:t xml:space="preserve">COMMUNICATIONS</w:t>
      </w:r>
    </w:p>
    <w:p w:rsidR="00000000" w:rsidDel="00000000" w:rsidP="00000000" w:rsidRDefault="00000000" w:rsidRPr="00000000" w14:paraId="0000013B">
      <w:pPr>
        <w:rPr>
          <w:b w:val="1"/>
          <w:u w:val="single"/>
        </w:rPr>
      </w:pPr>
      <w:r w:rsidDel="00000000" w:rsidR="00000000" w:rsidRPr="00000000">
        <w:rPr>
          <w:b w:val="1"/>
          <w:u w:val="single"/>
          <w:rtl w:val="0"/>
        </w:rPr>
        <w:t xml:space="preserve">CONTINUED SUPPORT FOR COMMUNITY</w:t>
      </w:r>
    </w:p>
    <w:p w:rsidR="00000000" w:rsidDel="00000000" w:rsidP="00000000" w:rsidRDefault="00000000" w:rsidRPr="00000000" w14:paraId="0000013C">
      <w:pPr>
        <w:numPr>
          <w:ilvl w:val="0"/>
          <w:numId w:val="11"/>
        </w:numPr>
        <w:ind w:left="720" w:hanging="360"/>
        <w:rPr>
          <w:u w:val="none"/>
        </w:rPr>
      </w:pPr>
      <w:r w:rsidDel="00000000" w:rsidR="00000000" w:rsidRPr="00000000">
        <w:rPr>
          <w:rtl w:val="0"/>
        </w:rPr>
        <w:t xml:space="preserve">Online childcare offerings example survey for providers to add to website for families:  </w:t>
      </w:r>
      <w:hyperlink r:id="rId39">
        <w:r w:rsidDel="00000000" w:rsidR="00000000" w:rsidRPr="00000000">
          <w:rPr>
            <w:color w:val="1155cc"/>
            <w:u w:val="single"/>
            <w:rtl w:val="0"/>
          </w:rPr>
          <w:t xml:space="preserve">https://forms.office.com/Pages/ResponsePage.aspx?id=dQiX5YjJQ0-q_li7VBa2uUaH2fvLFbxDvJKmF3yGKGtUMzdIQlYyTEJRRlRXMlk3V0tQV0lQUEQxWC4u</w:t>
        </w:r>
      </w:hyperlink>
      <w:r w:rsidDel="00000000" w:rsidR="00000000" w:rsidRPr="00000000">
        <w:rPr>
          <w:rtl w:val="0"/>
        </w:rPr>
      </w:r>
    </w:p>
    <w:p w:rsidR="00000000" w:rsidDel="00000000" w:rsidP="00000000" w:rsidRDefault="00000000" w:rsidRPr="00000000" w14:paraId="0000013D">
      <w:pPr>
        <w:numPr>
          <w:ilvl w:val="0"/>
          <w:numId w:val="11"/>
        </w:numPr>
        <w:ind w:left="720" w:hanging="360"/>
        <w:rPr>
          <w:u w:val="none"/>
        </w:rPr>
      </w:pPr>
      <w:r w:rsidDel="00000000" w:rsidR="00000000" w:rsidRPr="00000000">
        <w:rPr>
          <w:rtl w:val="0"/>
        </w:rPr>
      </w:r>
    </w:p>
    <w:p w:rsidR="00000000" w:rsidDel="00000000" w:rsidP="00000000" w:rsidRDefault="00000000" w:rsidRPr="00000000" w14:paraId="0000013E">
      <w:pPr>
        <w:rPr>
          <w:b w:val="1"/>
          <w:u w:val="single"/>
        </w:rPr>
      </w:pPr>
      <w:r w:rsidDel="00000000" w:rsidR="00000000" w:rsidRPr="00000000">
        <w:rPr>
          <w:b w:val="1"/>
          <w:u w:val="single"/>
          <w:rtl w:val="0"/>
        </w:rPr>
        <w:t xml:space="preserve">TRAINING</w:t>
      </w:r>
    </w:p>
    <w:p w:rsidR="00000000" w:rsidDel="00000000" w:rsidP="00000000" w:rsidRDefault="00000000" w:rsidRPr="00000000" w14:paraId="0000013F">
      <w:pPr>
        <w:rPr>
          <w:b w:val="1"/>
          <w:u w:val="single"/>
        </w:rPr>
      </w:pPr>
      <w:r w:rsidDel="00000000" w:rsidR="00000000" w:rsidRPr="00000000">
        <w:rPr>
          <w:b w:val="1"/>
          <w:u w:val="single"/>
          <w:rtl w:val="0"/>
        </w:rPr>
        <w:t xml:space="preserve">MEALS</w:t>
      </w:r>
    </w:p>
    <w:p w:rsidR="00000000" w:rsidDel="00000000" w:rsidP="00000000" w:rsidRDefault="00000000" w:rsidRPr="00000000" w14:paraId="00000140">
      <w:pPr>
        <w:numPr>
          <w:ilvl w:val="0"/>
          <w:numId w:val="16"/>
        </w:numPr>
        <w:ind w:left="720" w:hanging="360"/>
        <w:rPr/>
      </w:pPr>
      <w:r w:rsidDel="00000000" w:rsidR="00000000" w:rsidRPr="00000000">
        <w:rPr>
          <w:rtl w:val="0"/>
        </w:rPr>
        <w:t xml:space="preserve">School districts provided meals (USDA expansion?) contact local school districts. They have supporting funding to feed all of a community’s children through May 2021?</w:t>
      </w:r>
    </w:p>
    <w:p w:rsidR="00000000" w:rsidDel="00000000" w:rsidP="00000000" w:rsidRDefault="00000000" w:rsidRPr="00000000" w14:paraId="00000141">
      <w:pPr>
        <w:numPr>
          <w:ilvl w:val="0"/>
          <w:numId w:val="16"/>
        </w:numPr>
        <w:ind w:left="720" w:hanging="360"/>
        <w:rPr>
          <w:u w:val="none"/>
        </w:rPr>
      </w:pPr>
      <w:r w:rsidDel="00000000" w:rsidR="00000000" w:rsidRPr="00000000">
        <w:rPr>
          <w:rtl w:val="0"/>
        </w:rPr>
        <w:t xml:space="preserve">Salvation Army provided meals for homeless, essential emergency staff, child care programs</w:t>
      </w:r>
    </w:p>
    <w:p w:rsidR="00000000" w:rsidDel="00000000" w:rsidP="00000000" w:rsidRDefault="00000000" w:rsidRPr="00000000" w14:paraId="00000142">
      <w:pPr>
        <w:numPr>
          <w:ilvl w:val="0"/>
          <w:numId w:val="16"/>
        </w:numPr>
        <w:ind w:left="720" w:hanging="360"/>
        <w:rPr>
          <w:u w:val="none"/>
        </w:rPr>
      </w:pPr>
      <w:r w:rsidDel="00000000" w:rsidR="00000000" w:rsidRPr="00000000">
        <w:rPr>
          <w:rtl w:val="0"/>
        </w:rPr>
        <w:t xml:space="preserve">Boys and Girls Club — food boxes</w:t>
      </w:r>
    </w:p>
    <w:p w:rsidR="00000000" w:rsidDel="00000000" w:rsidP="00000000" w:rsidRDefault="00000000" w:rsidRPr="00000000" w14:paraId="00000143">
      <w:pPr>
        <w:numPr>
          <w:ilvl w:val="0"/>
          <w:numId w:val="16"/>
        </w:numPr>
        <w:ind w:left="720" w:hanging="360"/>
        <w:rPr>
          <w:u w:val="none"/>
        </w:rPr>
      </w:pPr>
      <w:r w:rsidDel="00000000" w:rsidR="00000000" w:rsidRPr="00000000">
        <w:rPr>
          <w:rtl w:val="0"/>
        </w:rPr>
        <w:t xml:space="preserve">Food Bank — expanded services and delivery</w:t>
      </w:r>
    </w:p>
    <w:p w:rsidR="00000000" w:rsidDel="00000000" w:rsidP="00000000" w:rsidRDefault="00000000" w:rsidRPr="00000000" w14:paraId="00000144">
      <w:pPr>
        <w:rPr>
          <w:b w:val="1"/>
          <w:u w:val="single"/>
        </w:rPr>
      </w:pPr>
      <w:r w:rsidDel="00000000" w:rsidR="00000000" w:rsidRPr="00000000">
        <w:rPr>
          <w:b w:val="1"/>
          <w:u w:val="single"/>
          <w:rtl w:val="0"/>
        </w:rPr>
        <w:t xml:space="preserve">HEALTH AND SAFETY</w:t>
      </w:r>
    </w:p>
    <w:p w:rsidR="00000000" w:rsidDel="00000000" w:rsidP="00000000" w:rsidRDefault="00000000" w:rsidRPr="00000000" w14:paraId="00000145">
      <w:pPr>
        <w:numPr>
          <w:ilvl w:val="0"/>
          <w:numId w:val="20"/>
        </w:numPr>
        <w:ind w:left="720" w:hanging="360"/>
        <w:rPr/>
      </w:pPr>
      <w:r w:rsidDel="00000000" w:rsidR="00000000" w:rsidRPr="00000000">
        <w:rPr>
          <w:rtl w:val="0"/>
        </w:rPr>
        <w:t xml:space="preserve">County health department websites</w:t>
      </w:r>
    </w:p>
    <w:p w:rsidR="00000000" w:rsidDel="00000000" w:rsidP="00000000" w:rsidRDefault="00000000" w:rsidRPr="00000000" w14:paraId="00000146">
      <w:pPr>
        <w:numPr>
          <w:ilvl w:val="0"/>
          <w:numId w:val="20"/>
        </w:numPr>
        <w:ind w:left="720" w:hanging="360"/>
        <w:rPr>
          <w:u w:val="none"/>
        </w:rPr>
      </w:pPr>
      <w:hyperlink r:id="rId40">
        <w:r w:rsidDel="00000000" w:rsidR="00000000" w:rsidRPr="00000000">
          <w:rPr>
            <w:color w:val="1155cc"/>
            <w:u w:val="single"/>
            <w:rtl w:val="0"/>
          </w:rPr>
          <w:t xml:space="preserve">Childcaretraining.org</w:t>
        </w:r>
      </w:hyperlink>
      <w:r w:rsidDel="00000000" w:rsidR="00000000" w:rsidRPr="00000000">
        <w:rPr>
          <w:rtl w:val="0"/>
        </w:rPr>
        <w:t xml:space="preserve"> training for new facilities</w:t>
      </w:r>
    </w:p>
    <w:p w:rsidR="00000000" w:rsidDel="00000000" w:rsidP="00000000" w:rsidRDefault="00000000" w:rsidRPr="00000000" w14:paraId="00000147">
      <w:pPr>
        <w:numPr>
          <w:ilvl w:val="0"/>
          <w:numId w:val="20"/>
        </w:numPr>
        <w:ind w:left="720" w:hanging="360"/>
        <w:rPr/>
      </w:pPr>
      <w:r w:rsidDel="00000000" w:rsidR="00000000" w:rsidRPr="00000000">
        <w:rPr>
          <w:rtl w:val="0"/>
        </w:rPr>
        <w:t xml:space="preserve">MISSOULA COUNTY HEALTH DEPARTMENT: CHECKLIST TO ENSURE BASIC HEALTH, SAFETY, AND SANITATION NEEDS ARE MET AT EMERGENCY CHILD CARE LOCATIONS: </w:t>
      </w:r>
      <w:hyperlink r:id="rId41">
        <w:r w:rsidDel="00000000" w:rsidR="00000000" w:rsidRPr="00000000">
          <w:rPr>
            <w:color w:val="1155cc"/>
            <w:u w:val="single"/>
            <w:rtl w:val="0"/>
          </w:rPr>
          <w:t xml:space="preserve">https://static1.squarespace.com/static/5c90fe4716b640613581ddff/t/5e98a40a6fd23840aaf2dccd/1587061771321/Emergency+Child+Care+Checklist_Missoula+County+Health+Department.pdf</w:t>
        </w:r>
      </w:hyperlink>
      <w:r w:rsidDel="00000000" w:rsidR="00000000" w:rsidRPr="00000000">
        <w:rPr>
          <w:rtl w:val="0"/>
        </w:rPr>
      </w:r>
    </w:p>
    <w:p w:rsidR="00000000" w:rsidDel="00000000" w:rsidP="00000000" w:rsidRDefault="00000000" w:rsidRPr="00000000" w14:paraId="00000148">
      <w:pPr>
        <w:pStyle w:val="Heading2"/>
        <w:rPr/>
      </w:pPr>
      <w:bookmarkStart w:colFirst="0" w:colLast="0" w:name="_poabosi9su80" w:id="15"/>
      <w:bookmarkEnd w:id="15"/>
      <w:r w:rsidDel="00000000" w:rsidR="00000000" w:rsidRPr="00000000">
        <w:rPr>
          <w:rtl w:val="0"/>
        </w:rPr>
        <w:br w:type="textWrapping"/>
      </w:r>
      <w:r w:rsidDel="00000000" w:rsidR="00000000" w:rsidRPr="00000000">
        <w:rPr>
          <w:rtl w:val="0"/>
        </w:rPr>
        <w:t xml:space="preserve">STEP 9: RESPONSE EVALUATION</w:t>
      </w:r>
    </w:p>
    <w:p w:rsidR="00000000" w:rsidDel="00000000" w:rsidP="00000000" w:rsidRDefault="00000000" w:rsidRPr="00000000" w14:paraId="00000149">
      <w:pPr>
        <w:numPr>
          <w:ilvl w:val="0"/>
          <w:numId w:val="34"/>
        </w:numPr>
        <w:ind w:left="720" w:hanging="360"/>
        <w:rPr/>
      </w:pPr>
      <w:r w:rsidDel="00000000" w:rsidR="00000000" w:rsidRPr="00000000">
        <w:rPr>
          <w:rtl w:val="0"/>
        </w:rPr>
        <w:t xml:space="preserve">successes, lessons learned, community response</w:t>
      </w:r>
    </w:p>
    <w:p w:rsidR="00000000" w:rsidDel="00000000" w:rsidP="00000000" w:rsidRDefault="00000000" w:rsidRPr="00000000" w14:paraId="0000014A">
      <w:pPr>
        <w:numPr>
          <w:ilvl w:val="0"/>
          <w:numId w:val="34"/>
        </w:numPr>
        <w:ind w:left="720" w:hanging="360"/>
        <w:rPr>
          <w:u w:val="none"/>
        </w:rPr>
      </w:pPr>
      <w:r w:rsidDel="00000000" w:rsidR="00000000" w:rsidRPr="00000000">
        <w:rPr>
          <w:rtl w:val="0"/>
        </w:rPr>
        <w:t xml:space="preserve">Evals from summer camps families, emergency childcare families</w:t>
      </w:r>
    </w:p>
    <w:p w:rsidR="00000000" w:rsidDel="00000000" w:rsidP="00000000" w:rsidRDefault="00000000" w:rsidRPr="00000000" w14:paraId="0000014B">
      <w:pPr>
        <w:numPr>
          <w:ilvl w:val="1"/>
          <w:numId w:val="34"/>
        </w:numPr>
        <w:ind w:left="1440" w:hanging="360"/>
        <w:rPr>
          <w:u w:val="none"/>
        </w:rPr>
      </w:pPr>
      <w:hyperlink r:id="rId42">
        <w:r w:rsidDel="00000000" w:rsidR="00000000" w:rsidRPr="00000000">
          <w:rPr>
            <w:color w:val="1155cc"/>
            <w:u w:val="single"/>
            <w:rtl w:val="0"/>
          </w:rPr>
          <w:t xml:space="preserve">https://forms.office.com/Pages/ResponsePage.aspx?id=dQiX5YjJQ0-q_li7VBa2uUaH2fvLFbxDvJKmF3yGKGtUQ09KOUFUWVk5UENJUk1QRFFSUzhESU5RWi4u</w:t>
        </w:r>
      </w:hyperlink>
      <w:r w:rsidDel="00000000" w:rsidR="00000000" w:rsidRPr="00000000">
        <w:rPr>
          <w:rtl w:val="0"/>
        </w:rPr>
      </w:r>
    </w:p>
    <w:p w:rsidR="00000000" w:rsidDel="00000000" w:rsidP="00000000" w:rsidRDefault="00000000" w:rsidRPr="00000000" w14:paraId="0000014C">
      <w:pPr>
        <w:rPr>
          <w:b w:val="1"/>
          <w:sz w:val="28"/>
          <w:szCs w:val="28"/>
          <w:u w:val="single"/>
        </w:rPr>
      </w:pPr>
      <w:r w:rsidDel="00000000" w:rsidR="00000000" w:rsidRPr="00000000">
        <w:rPr>
          <w:rtl w:val="0"/>
        </w:rPr>
      </w:r>
    </w:p>
    <w:p w:rsidR="00000000" w:rsidDel="00000000" w:rsidP="00000000" w:rsidRDefault="00000000" w:rsidRPr="00000000" w14:paraId="0000014D">
      <w:pPr>
        <w:pStyle w:val="Heading1"/>
        <w:rPr/>
      </w:pPr>
      <w:bookmarkStart w:colFirst="0" w:colLast="0" w:name="_h5hq8wyykua" w:id="16"/>
      <w:bookmarkEnd w:id="16"/>
      <w:r w:rsidDel="00000000" w:rsidR="00000000" w:rsidRPr="00000000">
        <w:rPr>
          <w:rtl w:val="0"/>
        </w:rPr>
        <w:t xml:space="preserve">Anticipating and Adapting to COVID-19 Reopening Phases</w:t>
      </w:r>
    </w:p>
    <w:p w:rsidR="00000000" w:rsidDel="00000000" w:rsidP="00000000" w:rsidRDefault="00000000" w:rsidRPr="00000000" w14:paraId="0000014E">
      <w:pPr>
        <w:rPr/>
      </w:pPr>
      <w:r w:rsidDel="00000000" w:rsidR="00000000" w:rsidRPr="00000000">
        <w:rPr>
          <w:rtl w:val="0"/>
        </w:rPr>
        <w:t xml:space="preserve">The following information outlines shifts, challenges and questions to consider in the event that Montana moves between statewide reopening phases. For the most up to date information on current phases, statewide mandates and Executive Orders, refer to this website: </w:t>
      </w:r>
      <w:hyperlink r:id="rId43">
        <w:r w:rsidDel="00000000" w:rsidR="00000000" w:rsidRPr="00000000">
          <w:rPr>
            <w:color w:val="1155cc"/>
            <w:u w:val="single"/>
            <w:rtl w:val="0"/>
          </w:rPr>
          <w:t xml:space="preserve">https://covid19.mt.gov/</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b w:val="1"/>
          <w:u w:val="single"/>
        </w:rPr>
      </w:pPr>
      <w:r w:rsidDel="00000000" w:rsidR="00000000" w:rsidRPr="00000000">
        <w:rPr>
          <w:b w:val="1"/>
          <w:u w:val="single"/>
          <w:rtl w:val="0"/>
        </w:rPr>
        <w:t xml:space="preserve">Phase 1 -&gt; Phase 2</w:t>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b w:val="1"/>
          <w:rtl w:val="0"/>
        </w:rPr>
        <w:t xml:space="preserve">Changes that impact child care:</w:t>
      </w:r>
    </w:p>
    <w:p w:rsidR="00000000" w:rsidDel="00000000" w:rsidP="00000000" w:rsidRDefault="00000000" w:rsidRPr="00000000" w14:paraId="00000153">
      <w:pPr>
        <w:numPr>
          <w:ilvl w:val="0"/>
          <w:numId w:val="2"/>
        </w:numPr>
        <w:ind w:left="720" w:hanging="360"/>
        <w:rPr/>
      </w:pPr>
      <w:r w:rsidDel="00000000" w:rsidR="00000000" w:rsidRPr="00000000">
        <w:rPr>
          <w:rtl w:val="0"/>
        </w:rPr>
        <w:t xml:space="preserve">Increase in the total number of children that can be served from 24-50. This will allow child care centers to increase their capacity.</w:t>
      </w:r>
    </w:p>
    <w:p w:rsidR="00000000" w:rsidDel="00000000" w:rsidP="00000000" w:rsidRDefault="00000000" w:rsidRPr="00000000" w14:paraId="00000154">
      <w:pPr>
        <w:numPr>
          <w:ilvl w:val="0"/>
          <w:numId w:val="2"/>
        </w:numPr>
        <w:ind w:left="720" w:hanging="360"/>
        <w:rPr/>
      </w:pPr>
      <w:r w:rsidDel="00000000" w:rsidR="00000000" w:rsidRPr="00000000">
        <w:rPr>
          <w:rtl w:val="0"/>
        </w:rPr>
        <w:t xml:space="preserve">Some increase in the number of employees that are working at restaurants, stores, bowling alleys (potential for increased demand).</w:t>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Challenges that remain:</w:t>
      </w:r>
    </w:p>
    <w:p w:rsidR="00000000" w:rsidDel="00000000" w:rsidP="00000000" w:rsidRDefault="00000000" w:rsidRPr="00000000" w14:paraId="00000157">
      <w:pPr>
        <w:numPr>
          <w:ilvl w:val="0"/>
          <w:numId w:val="9"/>
        </w:numPr>
        <w:ind w:left="720" w:hanging="360"/>
        <w:rPr/>
      </w:pPr>
      <w:r w:rsidDel="00000000" w:rsidR="00000000" w:rsidRPr="00000000">
        <w:rPr>
          <w:rtl w:val="0"/>
        </w:rPr>
        <w:t xml:space="preserve">Group size remains at 10.</w:t>
      </w:r>
    </w:p>
    <w:p w:rsidR="00000000" w:rsidDel="00000000" w:rsidP="00000000" w:rsidRDefault="00000000" w:rsidRPr="00000000" w14:paraId="00000158">
      <w:pPr>
        <w:numPr>
          <w:ilvl w:val="0"/>
          <w:numId w:val="9"/>
        </w:numPr>
        <w:ind w:left="720" w:hanging="360"/>
        <w:rPr/>
      </w:pPr>
      <w:r w:rsidDel="00000000" w:rsidR="00000000" w:rsidRPr="00000000">
        <w:rPr>
          <w:rtl w:val="0"/>
        </w:rPr>
        <w:t xml:space="preserve">Providers are still encouraged to keep siblings together, which can impact ratio requirements.</w:t>
      </w:r>
    </w:p>
    <w:p w:rsidR="00000000" w:rsidDel="00000000" w:rsidP="00000000" w:rsidRDefault="00000000" w:rsidRPr="00000000" w14:paraId="00000159">
      <w:pPr>
        <w:numPr>
          <w:ilvl w:val="0"/>
          <w:numId w:val="9"/>
        </w:numPr>
        <w:ind w:left="720" w:hanging="360"/>
        <w:rPr/>
      </w:pPr>
      <w:r w:rsidDel="00000000" w:rsidR="00000000" w:rsidRPr="00000000">
        <w:rPr>
          <w:rtl w:val="0"/>
        </w:rPr>
        <w:t xml:space="preserve">Social distancing and cleaning recommendations stay in effect.</w:t>
      </w:r>
    </w:p>
    <w:p w:rsidR="00000000" w:rsidDel="00000000" w:rsidP="00000000" w:rsidRDefault="00000000" w:rsidRPr="00000000" w14:paraId="0000015A">
      <w:pPr>
        <w:numPr>
          <w:ilvl w:val="0"/>
          <w:numId w:val="9"/>
        </w:numPr>
        <w:ind w:left="720" w:hanging="360"/>
        <w:rPr/>
      </w:pPr>
      <w:r w:rsidDel="00000000" w:rsidR="00000000" w:rsidRPr="00000000">
        <w:rPr>
          <w:rtl w:val="0"/>
        </w:rPr>
        <w:t xml:space="preserve">Substitutes? If those that are not feeling well can’t attend, how does this function without sufficient substitutes?</w:t>
      </w:r>
    </w:p>
    <w:p w:rsidR="00000000" w:rsidDel="00000000" w:rsidP="00000000" w:rsidRDefault="00000000" w:rsidRPr="00000000" w14:paraId="0000015B">
      <w:pPr>
        <w:numPr>
          <w:ilvl w:val="0"/>
          <w:numId w:val="9"/>
        </w:numPr>
        <w:ind w:left="720" w:hanging="360"/>
        <w:rPr/>
      </w:pPr>
      <w:r w:rsidDel="00000000" w:rsidR="00000000" w:rsidRPr="00000000">
        <w:rPr>
          <w:rtl w:val="0"/>
        </w:rPr>
        <w:t xml:space="preserve">Temperature checks and additional cleaning still required.</w:t>
      </w:r>
    </w:p>
    <w:p w:rsidR="00000000" w:rsidDel="00000000" w:rsidP="00000000" w:rsidRDefault="00000000" w:rsidRPr="00000000" w14:paraId="0000015C">
      <w:pPr>
        <w:numPr>
          <w:ilvl w:val="0"/>
          <w:numId w:val="9"/>
        </w:numPr>
        <w:ind w:left="720" w:hanging="360"/>
        <w:rPr/>
      </w:pPr>
      <w:r w:rsidDel="00000000" w:rsidR="00000000" w:rsidRPr="00000000">
        <w:rPr>
          <w:rtl w:val="0"/>
        </w:rPr>
        <w:t xml:space="preserve">Parents may still be cautious about sending children.</w:t>
      </w:r>
    </w:p>
    <w:p w:rsidR="00000000" w:rsidDel="00000000" w:rsidP="00000000" w:rsidRDefault="00000000" w:rsidRPr="00000000" w14:paraId="0000015D">
      <w:pPr>
        <w:numPr>
          <w:ilvl w:val="0"/>
          <w:numId w:val="9"/>
        </w:numPr>
        <w:ind w:left="720" w:hanging="360"/>
        <w:rPr/>
      </w:pPr>
      <w:r w:rsidDel="00000000" w:rsidR="00000000" w:rsidRPr="00000000">
        <w:rPr>
          <w:rtl w:val="0"/>
        </w:rPr>
        <w:t xml:space="preserve">Child care providers may still not be comfortable being open.</w:t>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60">
      <w:pPr>
        <w:numPr>
          <w:ilvl w:val="0"/>
          <w:numId w:val="4"/>
        </w:numPr>
        <w:ind w:left="720" w:hanging="360"/>
        <w:rPr/>
      </w:pPr>
      <w:r w:rsidDel="00000000" w:rsidR="00000000" w:rsidRPr="00000000">
        <w:rPr>
          <w:rtl w:val="0"/>
        </w:rPr>
        <w:t xml:space="preserve">Will there be enough child care slots for families that need to report to work?</w:t>
      </w:r>
    </w:p>
    <w:p w:rsidR="00000000" w:rsidDel="00000000" w:rsidP="00000000" w:rsidRDefault="00000000" w:rsidRPr="00000000" w14:paraId="00000161">
      <w:pPr>
        <w:numPr>
          <w:ilvl w:val="0"/>
          <w:numId w:val="4"/>
        </w:numPr>
        <w:ind w:left="720" w:hanging="360"/>
        <w:rPr/>
      </w:pPr>
      <w:r w:rsidDel="00000000" w:rsidR="00000000" w:rsidRPr="00000000">
        <w:rPr>
          <w:rtl w:val="0"/>
        </w:rPr>
        <w:t xml:space="preserve">How much funding is needed (from government, business, or parent fees) to keep child care operating with the ratios and cleaning requirements?</w:t>
      </w:r>
    </w:p>
    <w:p w:rsidR="00000000" w:rsidDel="00000000" w:rsidP="00000000" w:rsidRDefault="00000000" w:rsidRPr="00000000" w14:paraId="00000162">
      <w:pPr>
        <w:numPr>
          <w:ilvl w:val="0"/>
          <w:numId w:val="4"/>
        </w:numPr>
        <w:ind w:left="720" w:hanging="360"/>
        <w:rPr/>
      </w:pPr>
      <w:r w:rsidDel="00000000" w:rsidR="00000000" w:rsidRPr="00000000">
        <w:rPr>
          <w:rtl w:val="0"/>
        </w:rPr>
        <w:t xml:space="preserve">How many child care facilities will choose to be open during this phase?</w:t>
      </w:r>
    </w:p>
    <w:p w:rsidR="00000000" w:rsidDel="00000000" w:rsidP="00000000" w:rsidRDefault="00000000" w:rsidRPr="00000000" w14:paraId="00000163">
      <w:pPr>
        <w:numPr>
          <w:ilvl w:val="0"/>
          <w:numId w:val="4"/>
        </w:numPr>
        <w:ind w:left="720" w:hanging="360"/>
        <w:rPr/>
      </w:pPr>
      <w:r w:rsidDel="00000000" w:rsidR="00000000" w:rsidRPr="00000000">
        <w:rPr>
          <w:rtl w:val="0"/>
        </w:rPr>
        <w:t xml:space="preserve">Health insurance for child care providers? Do they feel safe?</w:t>
      </w:r>
    </w:p>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b w:val="1"/>
          <w:rtl w:val="0"/>
        </w:rPr>
        <w:t xml:space="preserve">Potential work of the task force:</w:t>
      </w:r>
    </w:p>
    <w:p w:rsidR="00000000" w:rsidDel="00000000" w:rsidP="00000000" w:rsidRDefault="00000000" w:rsidRPr="00000000" w14:paraId="00000166">
      <w:pPr>
        <w:numPr>
          <w:ilvl w:val="0"/>
          <w:numId w:val="7"/>
        </w:numPr>
        <w:ind w:left="720" w:hanging="360"/>
        <w:rPr/>
      </w:pPr>
      <w:r w:rsidDel="00000000" w:rsidR="00000000" w:rsidRPr="00000000">
        <w:rPr>
          <w:rtl w:val="0"/>
        </w:rPr>
        <w:t xml:space="preserve">Assessment of need for care?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u w:val="single"/>
        </w:rPr>
      </w:pPr>
      <w:r w:rsidDel="00000000" w:rsidR="00000000" w:rsidRPr="00000000">
        <w:rPr>
          <w:b w:val="1"/>
          <w:u w:val="single"/>
          <w:rtl w:val="0"/>
        </w:rPr>
        <w:t xml:space="preserve">Phase 2 -&gt; Phase 3</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Changes that impact child care:</w:t>
      </w:r>
    </w:p>
    <w:p w:rsidR="00000000" w:rsidDel="00000000" w:rsidP="00000000" w:rsidRDefault="00000000" w:rsidRPr="00000000" w14:paraId="0000016B">
      <w:pPr>
        <w:numPr>
          <w:ilvl w:val="0"/>
          <w:numId w:val="2"/>
        </w:numPr>
        <w:ind w:left="720" w:hanging="360"/>
        <w:rPr/>
      </w:pPr>
      <w:r w:rsidDel="00000000" w:rsidR="00000000" w:rsidRPr="00000000">
        <w:rPr>
          <w:rtl w:val="0"/>
        </w:rPr>
        <w:t xml:space="preserve">No limit on total number of children that can be served by a facility or camp.</w:t>
      </w:r>
    </w:p>
    <w:p w:rsidR="00000000" w:rsidDel="00000000" w:rsidP="00000000" w:rsidRDefault="00000000" w:rsidRPr="00000000" w14:paraId="0000016C">
      <w:pPr>
        <w:numPr>
          <w:ilvl w:val="0"/>
          <w:numId w:val="2"/>
        </w:numPr>
        <w:ind w:left="720" w:hanging="360"/>
        <w:rPr/>
      </w:pPr>
      <w:r w:rsidDel="00000000" w:rsidR="00000000" w:rsidRPr="00000000">
        <w:rPr>
          <w:rtl w:val="0"/>
        </w:rPr>
        <w:t xml:space="preserve">Group sizes may stay low, creating hardship for centers not able to open to capacity</w:t>
      </w:r>
    </w:p>
    <w:p w:rsidR="00000000" w:rsidDel="00000000" w:rsidP="00000000" w:rsidRDefault="00000000" w:rsidRPr="00000000" w14:paraId="0000016D">
      <w:pPr>
        <w:numPr>
          <w:ilvl w:val="0"/>
          <w:numId w:val="2"/>
        </w:numPr>
        <w:ind w:left="720" w:hanging="360"/>
        <w:rPr/>
      </w:pPr>
      <w:r w:rsidDel="00000000" w:rsidR="00000000" w:rsidRPr="00000000">
        <w:rPr>
          <w:rtl w:val="0"/>
        </w:rPr>
        <w:t xml:space="preserve">Group size may increase?? Not have limit??? (Not clearly stated in Phase 3 statement)</w:t>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Challenges that remain:</w:t>
      </w:r>
    </w:p>
    <w:p w:rsidR="00000000" w:rsidDel="00000000" w:rsidP="00000000" w:rsidRDefault="00000000" w:rsidRPr="00000000" w14:paraId="00000170">
      <w:pPr>
        <w:numPr>
          <w:ilvl w:val="0"/>
          <w:numId w:val="9"/>
        </w:numPr>
        <w:ind w:left="720" w:hanging="360"/>
        <w:rPr/>
      </w:pPr>
      <w:r w:rsidDel="00000000" w:rsidR="00000000" w:rsidRPr="00000000">
        <w:rPr>
          <w:rtl w:val="0"/>
        </w:rPr>
        <w:t xml:space="preserve">Temperature checks and additional cleaning still required.</w:t>
      </w:r>
    </w:p>
    <w:p w:rsidR="00000000" w:rsidDel="00000000" w:rsidP="00000000" w:rsidRDefault="00000000" w:rsidRPr="00000000" w14:paraId="00000171">
      <w:pPr>
        <w:numPr>
          <w:ilvl w:val="0"/>
          <w:numId w:val="9"/>
        </w:numPr>
        <w:ind w:left="720" w:hanging="360"/>
        <w:rPr/>
      </w:pPr>
      <w:r w:rsidDel="00000000" w:rsidR="00000000" w:rsidRPr="00000000">
        <w:rPr>
          <w:rtl w:val="0"/>
        </w:rPr>
        <w:t xml:space="preserve">Parents may still be cautious about sending children.</w:t>
      </w:r>
    </w:p>
    <w:p w:rsidR="00000000" w:rsidDel="00000000" w:rsidP="00000000" w:rsidRDefault="00000000" w:rsidRPr="00000000" w14:paraId="00000172">
      <w:pPr>
        <w:numPr>
          <w:ilvl w:val="0"/>
          <w:numId w:val="9"/>
        </w:numPr>
        <w:ind w:left="720" w:hanging="360"/>
        <w:rPr/>
      </w:pPr>
      <w:r w:rsidDel="00000000" w:rsidR="00000000" w:rsidRPr="00000000">
        <w:rPr>
          <w:rtl w:val="0"/>
        </w:rPr>
        <w:t xml:space="preserve">Staffing challenges — feeling comfortable working with children during pandemic, increase need of staff due to low group size.</w:t>
      </w:r>
    </w:p>
    <w:p w:rsidR="00000000" w:rsidDel="00000000" w:rsidP="00000000" w:rsidRDefault="00000000" w:rsidRPr="00000000" w14:paraId="00000173">
      <w:pPr>
        <w:numPr>
          <w:ilvl w:val="0"/>
          <w:numId w:val="9"/>
        </w:numPr>
        <w:ind w:left="720" w:hanging="360"/>
        <w:rPr/>
      </w:pPr>
      <w:r w:rsidDel="00000000" w:rsidR="00000000" w:rsidRPr="00000000">
        <w:rPr>
          <w:rtl w:val="0"/>
        </w:rPr>
        <w:t xml:space="preserve">Child care providers may still not be comfortable being open.</w:t>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76">
      <w:pPr>
        <w:numPr>
          <w:ilvl w:val="0"/>
          <w:numId w:val="4"/>
        </w:numPr>
        <w:ind w:left="720" w:hanging="360"/>
        <w:rPr/>
      </w:pPr>
      <w:r w:rsidDel="00000000" w:rsidR="00000000" w:rsidRPr="00000000">
        <w:rPr>
          <w:rtl w:val="0"/>
        </w:rPr>
        <w:t xml:space="preserve">Health insurance for child care providers?  Do they feel safe?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u w:val="single"/>
        </w:rPr>
      </w:pPr>
      <w:r w:rsidDel="00000000" w:rsidR="00000000" w:rsidRPr="00000000">
        <w:rPr>
          <w:b w:val="1"/>
          <w:u w:val="single"/>
          <w:rtl w:val="0"/>
        </w:rPr>
        <w:t xml:space="preserve">Phase 3 -&gt; Phase 2</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b w:val="1"/>
          <w:rtl w:val="0"/>
        </w:rPr>
        <w:t xml:space="preserve">Changes that impact child care:</w:t>
      </w:r>
    </w:p>
    <w:p w:rsidR="00000000" w:rsidDel="00000000" w:rsidP="00000000" w:rsidRDefault="00000000" w:rsidRPr="00000000" w14:paraId="0000017B">
      <w:pPr>
        <w:numPr>
          <w:ilvl w:val="0"/>
          <w:numId w:val="2"/>
        </w:numPr>
        <w:ind w:left="720" w:hanging="360"/>
        <w:rPr/>
      </w:pPr>
      <w:r w:rsidDel="00000000" w:rsidR="00000000" w:rsidRPr="00000000">
        <w:rPr>
          <w:rtl w:val="0"/>
        </w:rPr>
        <w:t xml:space="preserve">Availability of staff</w:t>
      </w:r>
      <w:r w:rsidDel="00000000" w:rsidR="00000000" w:rsidRPr="00000000">
        <w:rPr>
          <w:rtl w:val="0"/>
        </w:rPr>
      </w:r>
    </w:p>
    <w:p w:rsidR="00000000" w:rsidDel="00000000" w:rsidP="00000000" w:rsidRDefault="00000000" w:rsidRPr="00000000" w14:paraId="0000017C">
      <w:pPr>
        <w:numPr>
          <w:ilvl w:val="0"/>
          <w:numId w:val="2"/>
        </w:numPr>
        <w:ind w:left="720" w:hanging="360"/>
        <w:rPr/>
      </w:pPr>
      <w:r w:rsidDel="00000000" w:rsidR="00000000" w:rsidRPr="00000000">
        <w:rPr>
          <w:rtl w:val="0"/>
        </w:rPr>
        <w:t xml:space="preserve">Potential decrease in group size, leading to loss of revenue</w:t>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b w:val="1"/>
          <w:rtl w:val="0"/>
        </w:rPr>
        <w:t xml:space="preserve">Challenges that remain:</w:t>
      </w:r>
    </w:p>
    <w:p w:rsidR="00000000" w:rsidDel="00000000" w:rsidP="00000000" w:rsidRDefault="00000000" w:rsidRPr="00000000" w14:paraId="0000017F">
      <w:pPr>
        <w:numPr>
          <w:ilvl w:val="0"/>
          <w:numId w:val="9"/>
        </w:numPr>
        <w:ind w:left="720" w:hanging="360"/>
        <w:rPr/>
      </w:pPr>
      <w:r w:rsidDel="00000000" w:rsidR="00000000" w:rsidRPr="00000000">
        <w:rPr>
          <w:rtl w:val="0"/>
        </w:rPr>
        <w:t xml:space="preserve">Staffing challenges - feeling comfortable working with children during pandemic, increase need of staff due to low ratio.</w:t>
      </w:r>
      <w:r w:rsidDel="00000000" w:rsidR="00000000" w:rsidRPr="00000000">
        <w:rPr>
          <w:rtl w:val="0"/>
        </w:rPr>
      </w:r>
    </w:p>
    <w:p w:rsidR="00000000" w:rsidDel="00000000" w:rsidP="00000000" w:rsidRDefault="00000000" w:rsidRPr="00000000" w14:paraId="00000180">
      <w:pPr>
        <w:numPr>
          <w:ilvl w:val="0"/>
          <w:numId w:val="9"/>
        </w:numPr>
        <w:ind w:left="720" w:hanging="360"/>
        <w:rPr/>
      </w:pPr>
      <w:r w:rsidDel="00000000" w:rsidR="00000000" w:rsidRPr="00000000">
        <w:rPr>
          <w:rtl w:val="0"/>
        </w:rPr>
        <w:t xml:space="preserve">Temperature checks and additional cleaning still required.</w:t>
      </w:r>
    </w:p>
    <w:p w:rsidR="00000000" w:rsidDel="00000000" w:rsidP="00000000" w:rsidRDefault="00000000" w:rsidRPr="00000000" w14:paraId="00000181">
      <w:pPr>
        <w:numPr>
          <w:ilvl w:val="0"/>
          <w:numId w:val="9"/>
        </w:numPr>
        <w:ind w:left="720" w:hanging="360"/>
        <w:rPr/>
      </w:pPr>
      <w:r w:rsidDel="00000000" w:rsidR="00000000" w:rsidRPr="00000000">
        <w:rPr>
          <w:rtl w:val="0"/>
        </w:rPr>
        <w:t xml:space="preserve">Parents may still be cautious about sending children.</w:t>
      </w:r>
    </w:p>
    <w:p w:rsidR="00000000" w:rsidDel="00000000" w:rsidP="00000000" w:rsidRDefault="00000000" w:rsidRPr="00000000" w14:paraId="00000182">
      <w:pPr>
        <w:numPr>
          <w:ilvl w:val="0"/>
          <w:numId w:val="9"/>
        </w:numPr>
        <w:ind w:left="720" w:hanging="360"/>
        <w:rPr/>
      </w:pPr>
      <w:r w:rsidDel="00000000" w:rsidR="00000000" w:rsidRPr="00000000">
        <w:rPr>
          <w:rtl w:val="0"/>
        </w:rPr>
        <w:t xml:space="preserve">Child care providers may still not be comfortable being open.</w:t>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85">
      <w:pPr>
        <w:numPr>
          <w:ilvl w:val="0"/>
          <w:numId w:val="4"/>
        </w:numPr>
        <w:ind w:left="720" w:hanging="360"/>
        <w:rPr/>
      </w:pPr>
      <w:r w:rsidDel="00000000" w:rsidR="00000000" w:rsidRPr="00000000">
        <w:rPr>
          <w:rtl w:val="0"/>
        </w:rPr>
      </w:r>
    </w:p>
    <w:p w:rsidR="00000000" w:rsidDel="00000000" w:rsidP="00000000" w:rsidRDefault="00000000" w:rsidRPr="00000000" w14:paraId="00000186">
      <w:pPr>
        <w:numPr>
          <w:ilvl w:val="0"/>
          <w:numId w:val="4"/>
        </w:numPr>
        <w:ind w:left="720" w:hanging="360"/>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b w:val="1"/>
          <w:u w:val="single"/>
        </w:rPr>
      </w:pPr>
      <w:r w:rsidDel="00000000" w:rsidR="00000000" w:rsidRPr="00000000">
        <w:rPr>
          <w:b w:val="1"/>
          <w:u w:val="single"/>
          <w:rtl w:val="0"/>
        </w:rPr>
        <w:t xml:space="preserve">Phase 2 -&gt; Phase 1</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Changes that impact child care:</w:t>
      </w:r>
    </w:p>
    <w:p w:rsidR="00000000" w:rsidDel="00000000" w:rsidP="00000000" w:rsidRDefault="00000000" w:rsidRPr="00000000" w14:paraId="0000018B">
      <w:pPr>
        <w:numPr>
          <w:ilvl w:val="0"/>
          <w:numId w:val="2"/>
        </w:numPr>
        <w:ind w:left="720" w:hanging="360"/>
        <w:rPr/>
      </w:pPr>
      <w:r w:rsidDel="00000000" w:rsidR="00000000" w:rsidRPr="00000000">
        <w:rPr>
          <w:rtl w:val="0"/>
        </w:rPr>
        <w:t xml:space="preserve">Reduction in total possible facility size from 50 to 24.  </w:t>
      </w:r>
    </w:p>
    <w:p w:rsidR="00000000" w:rsidDel="00000000" w:rsidP="00000000" w:rsidRDefault="00000000" w:rsidRPr="00000000" w14:paraId="0000018C">
      <w:pPr>
        <w:numPr>
          <w:ilvl w:val="0"/>
          <w:numId w:val="2"/>
        </w:numPr>
        <w:ind w:left="720" w:hanging="360"/>
        <w:rPr/>
      </w:pPr>
      <w:r w:rsidDel="00000000" w:rsidR="00000000" w:rsidRPr="00000000">
        <w:rPr>
          <w:rtl w:val="0"/>
        </w:rPr>
        <w:t xml:space="preserve">Slight decrease in the number of families that report to work.</w:t>
      </w:r>
    </w:p>
    <w:p w:rsidR="00000000" w:rsidDel="00000000" w:rsidP="00000000" w:rsidRDefault="00000000" w:rsidRPr="00000000" w14:paraId="0000018D">
      <w:pPr>
        <w:numPr>
          <w:ilvl w:val="0"/>
          <w:numId w:val="2"/>
        </w:numPr>
        <w:ind w:left="720" w:hanging="360"/>
        <w:rPr/>
      </w:pPr>
      <w:r w:rsidDel="00000000" w:rsidR="00000000" w:rsidRPr="00000000">
        <w:rPr>
          <w:rtl w:val="0"/>
        </w:rPr>
        <w:t xml:space="preserve">Children may be pulled out of child care due to parents working from home or without jobs</w:t>
      </w:r>
    </w:p>
    <w:p w:rsidR="00000000" w:rsidDel="00000000" w:rsidP="00000000" w:rsidRDefault="00000000" w:rsidRPr="00000000" w14:paraId="0000018E">
      <w:pPr>
        <w:numPr>
          <w:ilvl w:val="0"/>
          <w:numId w:val="2"/>
        </w:numPr>
        <w:ind w:left="720" w:hanging="360"/>
        <w:rPr/>
      </w:pPr>
      <w:r w:rsidDel="00000000" w:rsidR="00000000" w:rsidRPr="00000000">
        <w:rPr>
          <w:rtl w:val="0"/>
        </w:rPr>
        <w:t xml:space="preserve">Child care programs closing</w:t>
      </w:r>
    </w:p>
    <w:p w:rsidR="00000000" w:rsidDel="00000000" w:rsidP="00000000" w:rsidRDefault="00000000" w:rsidRPr="00000000" w14:paraId="0000018F">
      <w:pPr>
        <w:numPr>
          <w:ilvl w:val="0"/>
          <w:numId w:val="2"/>
        </w:numPr>
        <w:ind w:left="720" w:hanging="360"/>
        <w:rPr/>
      </w:pPr>
      <w:r w:rsidDel="00000000" w:rsidR="00000000" w:rsidRPr="00000000">
        <w:rPr>
          <w:rtl w:val="0"/>
        </w:rPr>
        <w:t xml:space="preserve">Out of school care closing</w:t>
      </w:r>
    </w:p>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rtl w:val="0"/>
        </w:rPr>
        <w:t xml:space="preserve">Challenges that remain:</w:t>
      </w:r>
    </w:p>
    <w:p w:rsidR="00000000" w:rsidDel="00000000" w:rsidP="00000000" w:rsidRDefault="00000000" w:rsidRPr="00000000" w14:paraId="00000192">
      <w:pPr>
        <w:numPr>
          <w:ilvl w:val="0"/>
          <w:numId w:val="9"/>
        </w:numPr>
        <w:ind w:left="720" w:hanging="360"/>
        <w:rPr/>
      </w:pPr>
      <w:r w:rsidDel="00000000" w:rsidR="00000000" w:rsidRPr="00000000">
        <w:rPr>
          <w:rtl w:val="0"/>
        </w:rPr>
        <w:t xml:space="preserve">Staffing challenges — feeling comfortable working with children during pandemic, increased need of staff due to low ratio.</w:t>
      </w:r>
    </w:p>
    <w:p w:rsidR="00000000" w:rsidDel="00000000" w:rsidP="00000000" w:rsidRDefault="00000000" w:rsidRPr="00000000" w14:paraId="00000193">
      <w:pPr>
        <w:numPr>
          <w:ilvl w:val="0"/>
          <w:numId w:val="9"/>
        </w:numPr>
        <w:ind w:left="720" w:hanging="360"/>
        <w:rPr/>
      </w:pPr>
      <w:r w:rsidDel="00000000" w:rsidR="00000000" w:rsidRPr="00000000">
        <w:rPr>
          <w:rtl w:val="0"/>
        </w:rPr>
        <w:t xml:space="preserve">Temperature checks and additional cleaning still required.</w:t>
      </w:r>
    </w:p>
    <w:p w:rsidR="00000000" w:rsidDel="00000000" w:rsidP="00000000" w:rsidRDefault="00000000" w:rsidRPr="00000000" w14:paraId="00000194">
      <w:pPr>
        <w:numPr>
          <w:ilvl w:val="0"/>
          <w:numId w:val="9"/>
        </w:numPr>
        <w:ind w:left="720" w:hanging="360"/>
        <w:rPr/>
      </w:pPr>
      <w:r w:rsidDel="00000000" w:rsidR="00000000" w:rsidRPr="00000000">
        <w:rPr>
          <w:rtl w:val="0"/>
        </w:rPr>
        <w:t xml:space="preserve">Parents may still be cautious about sending children.</w:t>
      </w:r>
    </w:p>
    <w:p w:rsidR="00000000" w:rsidDel="00000000" w:rsidP="00000000" w:rsidRDefault="00000000" w:rsidRPr="00000000" w14:paraId="00000195">
      <w:pPr>
        <w:numPr>
          <w:ilvl w:val="0"/>
          <w:numId w:val="9"/>
        </w:numPr>
        <w:ind w:left="720" w:hanging="360"/>
        <w:rPr/>
      </w:pPr>
      <w:r w:rsidDel="00000000" w:rsidR="00000000" w:rsidRPr="00000000">
        <w:rPr>
          <w:rtl w:val="0"/>
        </w:rPr>
        <w:t xml:space="preserve">Child care providers may still not be comfortable being open.</w:t>
      </w:r>
      <w:r w:rsidDel="00000000" w:rsidR="00000000" w:rsidRPr="00000000">
        <w:rPr>
          <w:rtl w:val="0"/>
        </w:rPr>
      </w:r>
    </w:p>
    <w:p w:rsidR="00000000" w:rsidDel="00000000" w:rsidP="00000000" w:rsidRDefault="00000000" w:rsidRPr="00000000" w14:paraId="00000196">
      <w:pPr>
        <w:ind w:left="0" w:firstLine="0"/>
        <w:rPr>
          <w:b w:val="1"/>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98">
      <w:pPr>
        <w:numPr>
          <w:ilvl w:val="0"/>
          <w:numId w:val="4"/>
        </w:numPr>
        <w:ind w:left="720" w:hanging="360"/>
        <w:rPr/>
      </w:pPr>
      <w:r w:rsidDel="00000000" w:rsidR="00000000" w:rsidRPr="00000000">
        <w:rPr>
          <w:rtl w:val="0"/>
        </w:rPr>
        <w:t xml:space="preserve">If this happens during summer — will families suddenly find themselves without camp care and not have another plan ready?</w:t>
      </w:r>
    </w:p>
    <w:p w:rsidR="00000000" w:rsidDel="00000000" w:rsidP="00000000" w:rsidRDefault="00000000" w:rsidRPr="00000000" w14:paraId="00000199">
      <w:pPr>
        <w:numPr>
          <w:ilvl w:val="0"/>
          <w:numId w:val="4"/>
        </w:numPr>
        <w:ind w:left="720" w:hanging="360"/>
        <w:rPr/>
      </w:pPr>
      <w:r w:rsidDel="00000000" w:rsidR="00000000" w:rsidRPr="00000000">
        <w:rPr>
          <w:rtl w:val="0"/>
        </w:rPr>
        <w:t xml:space="preserve">Previously there was a small need for emergency care during Phase 1, but this no longer exists. However, the presence of camps (even if limited) may cover this need.  </w:t>
      </w:r>
    </w:p>
    <w:p w:rsidR="00000000" w:rsidDel="00000000" w:rsidP="00000000" w:rsidRDefault="00000000" w:rsidRPr="00000000" w14:paraId="0000019A">
      <w:pPr>
        <w:numPr>
          <w:ilvl w:val="0"/>
          <w:numId w:val="4"/>
        </w:numPr>
        <w:ind w:left="720" w:hanging="360"/>
        <w:rPr/>
      </w:pPr>
      <w:r w:rsidDel="00000000" w:rsidR="00000000" w:rsidRPr="00000000">
        <w:rPr>
          <w:rtl w:val="0"/>
        </w:rPr>
        <w:t xml:space="preserve">Camp employee unemployment needs — if camp staff are suddenly unemployed will they qualify for any benefits?</w:t>
      </w:r>
    </w:p>
    <w:p w:rsidR="00000000" w:rsidDel="00000000" w:rsidP="00000000" w:rsidRDefault="00000000" w:rsidRPr="00000000" w14:paraId="0000019B">
      <w:pPr>
        <w:ind w:left="720" w:firstLine="0"/>
        <w:rPr/>
      </w:pPr>
      <w:r w:rsidDel="00000000" w:rsidR="00000000" w:rsidRPr="00000000">
        <w:rPr>
          <w:rtl w:val="0"/>
        </w:rPr>
      </w:r>
    </w:p>
    <w:p w:rsidR="00000000" w:rsidDel="00000000" w:rsidP="00000000" w:rsidRDefault="00000000" w:rsidRPr="00000000" w14:paraId="0000019C">
      <w:pPr>
        <w:rPr>
          <w:b w:val="1"/>
          <w:u w:val="single"/>
        </w:rPr>
      </w:pPr>
      <w:r w:rsidDel="00000000" w:rsidR="00000000" w:rsidRPr="00000000">
        <w:rPr>
          <w:b w:val="1"/>
          <w:u w:val="single"/>
          <w:rtl w:val="0"/>
        </w:rPr>
        <w:t xml:space="preserve">Phase 1-3 -&gt; Shelter in Place</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Changes that impact child care:</w:t>
      </w:r>
    </w:p>
    <w:p w:rsidR="00000000" w:rsidDel="00000000" w:rsidP="00000000" w:rsidRDefault="00000000" w:rsidRPr="00000000" w14:paraId="0000019F">
      <w:pPr>
        <w:numPr>
          <w:ilvl w:val="0"/>
          <w:numId w:val="2"/>
        </w:numPr>
        <w:ind w:left="720" w:hanging="360"/>
        <w:rPr/>
      </w:pPr>
      <w:r w:rsidDel="00000000" w:rsidR="00000000" w:rsidRPr="00000000">
        <w:rPr>
          <w:rtl w:val="0"/>
        </w:rPr>
        <w:t xml:space="preserve">Fewer families need child care because only essential workers are reporting to work outside the home.</w:t>
      </w:r>
    </w:p>
    <w:p w:rsidR="00000000" w:rsidDel="00000000" w:rsidP="00000000" w:rsidRDefault="00000000" w:rsidRPr="00000000" w14:paraId="000001A0">
      <w:pPr>
        <w:numPr>
          <w:ilvl w:val="0"/>
          <w:numId w:val="2"/>
        </w:numPr>
        <w:ind w:left="720" w:hanging="360"/>
        <w:rPr/>
      </w:pPr>
      <w:r w:rsidDel="00000000" w:rsidR="00000000" w:rsidRPr="00000000">
        <w:rPr>
          <w:rtl w:val="0"/>
        </w:rPr>
        <w:t xml:space="preserve">Families may be less inclined to use child care, even if they are essential workers, because perception of risk of infection is high.</w:t>
      </w:r>
    </w:p>
    <w:p w:rsidR="00000000" w:rsidDel="00000000" w:rsidP="00000000" w:rsidRDefault="00000000" w:rsidRPr="00000000" w14:paraId="000001A1">
      <w:pPr>
        <w:numPr>
          <w:ilvl w:val="0"/>
          <w:numId w:val="2"/>
        </w:numPr>
        <w:ind w:left="720" w:hanging="360"/>
        <w:rPr>
          <w:u w:val="none"/>
        </w:rPr>
      </w:pPr>
      <w:r w:rsidDel="00000000" w:rsidR="00000000" w:rsidRPr="00000000">
        <w:rPr>
          <w:rtl w:val="0"/>
        </w:rPr>
        <w:t xml:space="preserve">Consumer education is important citing the safety of child care settings: </w:t>
      </w:r>
      <w:hyperlink r:id="rId44">
        <w:r w:rsidDel="00000000" w:rsidR="00000000" w:rsidRPr="00000000">
          <w:rPr>
            <w:color w:val="1155cc"/>
            <w:u w:val="single"/>
            <w:rtl w:val="0"/>
          </w:rPr>
          <w:t xml:space="preserve">http://bit.ly/childcaresafe</w:t>
        </w:r>
      </w:hyperlink>
      <w:r w:rsidDel="00000000" w:rsidR="00000000" w:rsidRPr="00000000">
        <w:rPr>
          <w:rtl w:val="0"/>
        </w:rPr>
      </w:r>
    </w:p>
    <w:p w:rsidR="00000000" w:rsidDel="00000000" w:rsidP="00000000" w:rsidRDefault="00000000" w:rsidRPr="00000000" w14:paraId="000001A2">
      <w:pPr>
        <w:ind w:left="720" w:firstLine="0"/>
        <w:rPr>
          <w:b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b w:val="1"/>
          <w:rtl w:val="0"/>
        </w:rPr>
        <w:t xml:space="preserve">Challenges that remain:</w:t>
      </w:r>
    </w:p>
    <w:p w:rsidR="00000000" w:rsidDel="00000000" w:rsidP="00000000" w:rsidRDefault="00000000" w:rsidRPr="00000000" w14:paraId="000001A4">
      <w:pPr>
        <w:numPr>
          <w:ilvl w:val="0"/>
          <w:numId w:val="9"/>
        </w:numPr>
        <w:ind w:left="720" w:hanging="360"/>
        <w:rPr/>
      </w:pPr>
      <w:r w:rsidDel="00000000" w:rsidR="00000000" w:rsidRPr="00000000">
        <w:rPr>
          <w:rtl w:val="0"/>
        </w:rPr>
        <w:t xml:space="preserve">Essential workers will still need care.</w:t>
      </w:r>
    </w:p>
    <w:p w:rsidR="00000000" w:rsidDel="00000000" w:rsidP="00000000" w:rsidRDefault="00000000" w:rsidRPr="00000000" w14:paraId="000001A5">
      <w:pPr>
        <w:numPr>
          <w:ilvl w:val="0"/>
          <w:numId w:val="9"/>
        </w:numPr>
        <w:ind w:left="720" w:hanging="360"/>
        <w:rPr/>
      </w:pPr>
      <w:r w:rsidDel="00000000" w:rsidR="00000000" w:rsidRPr="00000000">
        <w:rPr>
          <w:rtl w:val="0"/>
        </w:rPr>
        <w:t xml:space="preserve">All safety precautions will remain in place.</w:t>
      </w:r>
    </w:p>
    <w:p w:rsidR="00000000" w:rsidDel="00000000" w:rsidP="00000000" w:rsidRDefault="00000000" w:rsidRPr="00000000" w14:paraId="000001A6">
      <w:pPr>
        <w:numPr>
          <w:ilvl w:val="0"/>
          <w:numId w:val="9"/>
        </w:numPr>
        <w:ind w:left="720" w:hanging="360"/>
        <w:rPr/>
      </w:pPr>
      <w:r w:rsidDel="00000000" w:rsidR="00000000" w:rsidRPr="00000000">
        <w:rPr>
          <w:rtl w:val="0"/>
        </w:rPr>
        <w:t xml:space="preserve">Group sizes of no more than 10.</w:t>
      </w:r>
    </w:p>
    <w:p w:rsidR="00000000" w:rsidDel="00000000" w:rsidP="00000000" w:rsidRDefault="00000000" w:rsidRPr="00000000" w14:paraId="000001A7">
      <w:pPr>
        <w:numPr>
          <w:ilvl w:val="0"/>
          <w:numId w:val="9"/>
        </w:numPr>
        <w:ind w:left="720" w:hanging="360"/>
        <w:rPr/>
      </w:pPr>
      <w:r w:rsidDel="00000000" w:rsidR="00000000" w:rsidRPr="00000000">
        <w:rPr>
          <w:rtl w:val="0"/>
        </w:rPr>
        <w:t xml:space="preserve">Facility sizes of no more than 24.</w:t>
      </w:r>
    </w:p>
    <w:p w:rsidR="00000000" w:rsidDel="00000000" w:rsidP="00000000" w:rsidRDefault="00000000" w:rsidRPr="00000000" w14:paraId="000001A8">
      <w:pPr>
        <w:ind w:left="720" w:firstLine="0"/>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AA">
      <w:pPr>
        <w:numPr>
          <w:ilvl w:val="0"/>
          <w:numId w:val="4"/>
        </w:numPr>
        <w:ind w:left="720" w:hanging="360"/>
        <w:rPr/>
      </w:pPr>
      <w:r w:rsidDel="00000000" w:rsidR="00000000" w:rsidRPr="00000000">
        <w:rPr>
          <w:rtl w:val="0"/>
        </w:rPr>
        <w:t xml:space="preserve">If infection rates are high, how are facilities handling the need for substitutes?</w:t>
      </w:r>
    </w:p>
    <w:p w:rsidR="00000000" w:rsidDel="00000000" w:rsidP="00000000" w:rsidRDefault="00000000" w:rsidRPr="00000000" w14:paraId="000001AB">
      <w:pPr>
        <w:numPr>
          <w:ilvl w:val="0"/>
          <w:numId w:val="4"/>
        </w:numPr>
        <w:ind w:left="720" w:hanging="360"/>
        <w:rPr/>
      </w:pPr>
      <w:r w:rsidDel="00000000" w:rsidR="00000000" w:rsidRPr="00000000">
        <w:rPr>
          <w:rtl w:val="0"/>
        </w:rPr>
        <w:t xml:space="preserve">Pilot substitute pool by Network 2021</w:t>
      </w:r>
    </w:p>
    <w:p w:rsidR="00000000" w:rsidDel="00000000" w:rsidP="00000000" w:rsidRDefault="00000000" w:rsidRPr="00000000" w14:paraId="000001AC">
      <w:pPr>
        <w:numPr>
          <w:ilvl w:val="0"/>
          <w:numId w:val="4"/>
        </w:numPr>
        <w:ind w:left="720" w:hanging="360"/>
        <w:rPr>
          <w:u w:val="none"/>
        </w:rPr>
      </w:pPr>
      <w:r w:rsidDel="00000000" w:rsidR="00000000" w:rsidRPr="00000000">
        <w:rPr>
          <w:rtl w:val="0"/>
        </w:rPr>
        <w:t xml:space="preserve">Visit with temp agencies?</w:t>
      </w:r>
    </w:p>
    <w:p w:rsidR="00000000" w:rsidDel="00000000" w:rsidP="00000000" w:rsidRDefault="00000000" w:rsidRPr="00000000" w14:paraId="000001AD">
      <w:pPr>
        <w:ind w:left="720" w:firstLine="0"/>
        <w:rPr/>
      </w:pPr>
      <w:r w:rsidDel="00000000" w:rsidR="00000000" w:rsidRPr="00000000">
        <w:rPr>
          <w:rtl w:val="0"/>
        </w:rPr>
      </w:r>
    </w:p>
    <w:p w:rsidR="00000000" w:rsidDel="00000000" w:rsidP="00000000" w:rsidRDefault="00000000" w:rsidRPr="00000000" w14:paraId="000001AE">
      <w:pPr>
        <w:ind w:left="0" w:firstLine="0"/>
        <w:rPr/>
      </w:pPr>
      <w:r w:rsidDel="00000000" w:rsidR="00000000" w:rsidRPr="00000000">
        <w:rPr>
          <w:rtl w:val="0"/>
        </w:rPr>
      </w:r>
    </w:p>
    <w:p w:rsidR="00000000" w:rsidDel="00000000" w:rsidP="00000000" w:rsidRDefault="00000000" w:rsidRPr="00000000" w14:paraId="000001AF">
      <w:pPr>
        <w:rPr>
          <w:b w:val="1"/>
          <w:sz w:val="28"/>
          <w:szCs w:val="28"/>
          <w:u w:val="single"/>
        </w:rPr>
      </w:pPr>
      <w:r w:rsidDel="00000000" w:rsidR="00000000" w:rsidRPr="00000000">
        <w:rPr>
          <w:rtl w:val="0"/>
        </w:rPr>
      </w:r>
    </w:p>
    <w:p w:rsidR="00000000" w:rsidDel="00000000" w:rsidP="00000000" w:rsidRDefault="00000000" w:rsidRPr="00000000" w14:paraId="000001B0">
      <w:pPr>
        <w:rPr>
          <w:b w:val="1"/>
          <w:sz w:val="28"/>
          <w:szCs w:val="28"/>
          <w:u w:val="single"/>
        </w:rPr>
      </w:pPr>
      <w:r w:rsidDel="00000000" w:rsidR="00000000" w:rsidRPr="00000000">
        <w:rPr>
          <w:rtl w:val="0"/>
        </w:rPr>
      </w:r>
    </w:p>
    <w:p w:rsidR="00000000" w:rsidDel="00000000" w:rsidP="00000000" w:rsidRDefault="00000000" w:rsidRPr="00000000" w14:paraId="000001B1">
      <w:pPr>
        <w:pStyle w:val="Heading1"/>
        <w:rPr/>
      </w:pPr>
      <w:bookmarkStart w:colFirst="0" w:colLast="0" w:name="_7phace95wzv3" w:id="17"/>
      <w:bookmarkEnd w:id="17"/>
      <w:r w:rsidDel="00000000" w:rsidR="00000000" w:rsidRPr="00000000">
        <w:rPr>
          <w:rtl w:val="0"/>
        </w:rPr>
        <w:t xml:space="preserve">Anticipating and Adapting to School Reopening Plans</w:t>
      </w:r>
    </w:p>
    <w:p w:rsidR="00000000" w:rsidDel="00000000" w:rsidP="00000000" w:rsidRDefault="00000000" w:rsidRPr="00000000" w14:paraId="000001B2">
      <w:pPr>
        <w:rPr>
          <w:b w:val="1"/>
          <w:color w:val="3c78d8"/>
          <w:u w:val="single"/>
        </w:rPr>
      </w:pPr>
      <w:r w:rsidDel="00000000" w:rsidR="00000000" w:rsidRPr="00000000">
        <w:rPr>
          <w:rtl w:val="0"/>
        </w:rPr>
        <w:t xml:space="preserve">The following information outlines shifts, challenges and questions to consider for different school reopening plans. </w:t>
      </w:r>
      <w:hyperlink r:id="rId45">
        <w:r w:rsidDel="00000000" w:rsidR="00000000" w:rsidRPr="00000000">
          <w:rPr>
            <w:color w:val="1155cc"/>
            <w:u w:val="single"/>
            <w:rtl w:val="0"/>
          </w:rPr>
          <w:t xml:space="preserve">School districts</w:t>
        </w:r>
      </w:hyperlink>
      <w:r w:rsidDel="00000000" w:rsidR="00000000" w:rsidRPr="00000000">
        <w:rPr>
          <w:rtl w:val="0"/>
        </w:rPr>
        <w:t xml:space="preserve"> should be the first point of contact regarding services offered.</w:t>
      </w:r>
      <w:r w:rsidDel="00000000" w:rsidR="00000000" w:rsidRPr="00000000">
        <w:rPr>
          <w:rtl w:val="0"/>
        </w:rPr>
      </w:r>
    </w:p>
    <w:p w:rsidR="00000000" w:rsidDel="00000000" w:rsidP="00000000" w:rsidRDefault="00000000" w:rsidRPr="00000000" w14:paraId="000001B3">
      <w:pPr>
        <w:rPr>
          <w:b w:val="1"/>
          <w:u w:val="single"/>
        </w:rPr>
      </w:pPr>
      <w:r w:rsidDel="00000000" w:rsidR="00000000" w:rsidRPr="00000000">
        <w:rPr>
          <w:rtl w:val="0"/>
        </w:rPr>
      </w:r>
    </w:p>
    <w:p w:rsidR="00000000" w:rsidDel="00000000" w:rsidP="00000000" w:rsidRDefault="00000000" w:rsidRPr="00000000" w14:paraId="000001B4">
      <w:pPr>
        <w:rPr>
          <w:b w:val="1"/>
          <w:u w:val="single"/>
        </w:rPr>
      </w:pPr>
      <w:r w:rsidDel="00000000" w:rsidR="00000000" w:rsidRPr="00000000">
        <w:rPr>
          <w:b w:val="1"/>
          <w:u w:val="single"/>
          <w:rtl w:val="0"/>
        </w:rPr>
        <w:t xml:space="preserve">Beginning of School Year — Schools do not reopen for in-person education</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Changes that impact child care:</w:t>
      </w:r>
    </w:p>
    <w:p w:rsidR="00000000" w:rsidDel="00000000" w:rsidP="00000000" w:rsidRDefault="00000000" w:rsidRPr="00000000" w14:paraId="000001B7">
      <w:pPr>
        <w:numPr>
          <w:ilvl w:val="0"/>
          <w:numId w:val="2"/>
        </w:numPr>
        <w:ind w:left="720" w:hanging="360"/>
        <w:rPr/>
      </w:pPr>
      <w:r w:rsidDel="00000000" w:rsidR="00000000" w:rsidRPr="00000000">
        <w:rPr>
          <w:rtl w:val="0"/>
        </w:rPr>
        <w:t xml:space="preserve">Shelter in Place: Potentially low need due to families being home with kids.</w:t>
      </w:r>
    </w:p>
    <w:p w:rsidR="00000000" w:rsidDel="00000000" w:rsidP="00000000" w:rsidRDefault="00000000" w:rsidRPr="00000000" w14:paraId="000001B8">
      <w:pPr>
        <w:numPr>
          <w:ilvl w:val="0"/>
          <w:numId w:val="2"/>
        </w:numPr>
        <w:ind w:left="720" w:hanging="360"/>
        <w:rPr/>
      </w:pPr>
      <w:r w:rsidDel="00000000" w:rsidR="00000000" w:rsidRPr="00000000">
        <w:rPr>
          <w:rtl w:val="0"/>
        </w:rPr>
        <w:t xml:space="preserve">Reopening: Potential need for daytime care since camps are no longer operating and school is not available.</w:t>
      </w:r>
    </w:p>
    <w:p w:rsidR="00000000" w:rsidDel="00000000" w:rsidP="00000000" w:rsidRDefault="00000000" w:rsidRPr="00000000" w14:paraId="000001B9">
      <w:pPr>
        <w:rPr>
          <w:b w:val="1"/>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Challenges that remain:</w:t>
      </w:r>
    </w:p>
    <w:p w:rsidR="00000000" w:rsidDel="00000000" w:rsidP="00000000" w:rsidRDefault="00000000" w:rsidRPr="00000000" w14:paraId="000001BB">
      <w:pPr>
        <w:numPr>
          <w:ilvl w:val="0"/>
          <w:numId w:val="9"/>
        </w:numPr>
        <w:ind w:left="720" w:hanging="360"/>
        <w:rPr/>
      </w:pPr>
      <w:r w:rsidDel="00000000" w:rsidR="00000000" w:rsidRPr="00000000">
        <w:rPr>
          <w:rtl w:val="0"/>
        </w:rPr>
        <w:t xml:space="preserve">Care for children outside of school — if group size is still low</w:t>
      </w:r>
      <w:r w:rsidDel="00000000" w:rsidR="00000000" w:rsidRPr="00000000">
        <w:rPr>
          <w:rtl w:val="0"/>
        </w:rPr>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Questions that will need to be answered:</w:t>
      </w:r>
    </w:p>
    <w:p w:rsidR="00000000" w:rsidDel="00000000" w:rsidP="00000000" w:rsidRDefault="00000000" w:rsidRPr="00000000" w14:paraId="000001BE">
      <w:pPr>
        <w:numPr>
          <w:ilvl w:val="0"/>
          <w:numId w:val="4"/>
        </w:numPr>
        <w:ind w:left="720" w:hanging="360"/>
        <w:rPr/>
      </w:pPr>
      <w:r w:rsidDel="00000000" w:rsidR="00000000" w:rsidRPr="00000000">
        <w:rPr>
          <w:rtl w:val="0"/>
        </w:rPr>
        <w:t xml:space="preserve">Will schools reopen? </w:t>
      </w:r>
    </w:p>
    <w:p w:rsidR="00000000" w:rsidDel="00000000" w:rsidP="00000000" w:rsidRDefault="00000000" w:rsidRPr="00000000" w14:paraId="000001BF">
      <w:pPr>
        <w:numPr>
          <w:ilvl w:val="0"/>
          <w:numId w:val="4"/>
        </w:numPr>
        <w:ind w:left="720" w:hanging="360"/>
        <w:rPr/>
      </w:pPr>
      <w:r w:rsidDel="00000000" w:rsidR="00000000" w:rsidRPr="00000000">
        <w:rPr>
          <w:rtl w:val="0"/>
        </w:rPr>
        <w:t xml:space="preserve">Will camps continue to offer out of school programming to offset school </w:t>
      </w:r>
      <w:r w:rsidDel="00000000" w:rsidR="00000000" w:rsidRPr="00000000">
        <w:rPr>
          <w:rtl w:val="0"/>
        </w:rPr>
        <w:t xml:space="preserve">schedules</w:t>
      </w:r>
      <w:r w:rsidDel="00000000" w:rsidR="00000000" w:rsidRPr="00000000">
        <w:rPr>
          <w:rtl w:val="0"/>
        </w:rPr>
        <w:t xml:space="preserve">?</w:t>
      </w:r>
    </w:p>
    <w:p w:rsidR="00000000" w:rsidDel="00000000" w:rsidP="00000000" w:rsidRDefault="00000000" w:rsidRPr="00000000" w14:paraId="000001C0">
      <w:pPr>
        <w:numPr>
          <w:ilvl w:val="0"/>
          <w:numId w:val="4"/>
        </w:numPr>
        <w:ind w:left="720" w:hanging="360"/>
        <w:rPr/>
      </w:pPr>
      <w:r w:rsidDel="00000000" w:rsidR="00000000" w:rsidRPr="00000000">
        <w:rPr>
          <w:rtl w:val="0"/>
        </w:rPr>
        <w:t xml:space="preserve">How will cohorts be maintained between school and care options?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u w:val="single"/>
        </w:rPr>
      </w:pPr>
      <w:r w:rsidDel="00000000" w:rsidR="00000000" w:rsidRPr="00000000">
        <w:rPr>
          <w:b w:val="1"/>
          <w:u w:val="single"/>
          <w:rtl w:val="0"/>
        </w:rPr>
        <w:t xml:space="preserve">Beginning of School Year — Schools reopen for partial in-person or cohort model education</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COAD child care subcommittees: Consider these questions in your decision making process.</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b w:val="1"/>
          <w:rtl w:val="0"/>
        </w:rPr>
        <w:t xml:space="preserve">Changes that impact child care:</w:t>
      </w:r>
    </w:p>
    <w:p w:rsidR="00000000" w:rsidDel="00000000" w:rsidP="00000000" w:rsidRDefault="00000000" w:rsidRPr="00000000" w14:paraId="000001C7">
      <w:pPr>
        <w:numPr>
          <w:ilvl w:val="0"/>
          <w:numId w:val="2"/>
        </w:numPr>
        <w:ind w:left="720" w:hanging="360"/>
        <w:rPr/>
      </w:pPr>
      <w:r w:rsidDel="00000000" w:rsidR="00000000" w:rsidRPr="00000000">
        <w:rPr>
          <w:rtl w:val="0"/>
        </w:rPr>
        <w:t xml:space="preserve">Ages </w:t>
      </w:r>
      <w:r w:rsidDel="00000000" w:rsidR="00000000" w:rsidRPr="00000000">
        <w:rPr>
          <w:rtl w:val="0"/>
        </w:rPr>
        <w:t xml:space="preserve">0-5 asked to leave child care if sibling is in public schools.</w:t>
      </w:r>
    </w:p>
    <w:p w:rsidR="00000000" w:rsidDel="00000000" w:rsidP="00000000" w:rsidRDefault="00000000" w:rsidRPr="00000000" w14:paraId="000001C8">
      <w:pPr>
        <w:numPr>
          <w:ilvl w:val="0"/>
          <w:numId w:val="2"/>
        </w:numPr>
        <w:ind w:left="720" w:hanging="360"/>
        <w:rPr/>
      </w:pPr>
      <w:r w:rsidDel="00000000" w:rsidR="00000000" w:rsidRPr="00000000">
        <w:rPr>
          <w:rtl w:val="0"/>
        </w:rPr>
        <w:t xml:space="preserve">Delayed re-opening, additional demands on child care</w:t>
      </w:r>
    </w:p>
    <w:p w:rsidR="00000000" w:rsidDel="00000000" w:rsidP="00000000" w:rsidRDefault="00000000" w:rsidRPr="00000000" w14:paraId="000001C9">
      <w:pPr>
        <w:numPr>
          <w:ilvl w:val="0"/>
          <w:numId w:val="2"/>
        </w:numPr>
        <w:ind w:left="720" w:hanging="360"/>
        <w:rPr/>
      </w:pPr>
      <w:r w:rsidDel="00000000" w:rsidR="00000000" w:rsidRPr="00000000">
        <w:rPr>
          <w:rtl w:val="0"/>
        </w:rPr>
        <w:t xml:space="preserve">Families who hold kindergarten age kids back may not have space in child care setting</w:t>
      </w:r>
    </w:p>
    <w:p w:rsidR="00000000" w:rsidDel="00000000" w:rsidP="00000000" w:rsidRDefault="00000000" w:rsidRPr="00000000" w14:paraId="000001CA">
      <w:pPr>
        <w:numPr>
          <w:ilvl w:val="0"/>
          <w:numId w:val="2"/>
        </w:numPr>
        <w:ind w:left="720" w:hanging="360"/>
        <w:rPr/>
      </w:pPr>
      <w:r w:rsidDel="00000000" w:rsidR="00000000" w:rsidRPr="00000000">
        <w:rPr>
          <w:rtl w:val="0"/>
        </w:rPr>
        <w:t xml:space="preserve">Cohort model: off days -instructional support for parents, tough on enrollment</w:t>
      </w:r>
    </w:p>
    <w:p w:rsidR="00000000" w:rsidDel="00000000" w:rsidP="00000000" w:rsidRDefault="00000000" w:rsidRPr="00000000" w14:paraId="000001CB">
      <w:pPr>
        <w:numPr>
          <w:ilvl w:val="0"/>
          <w:numId w:val="2"/>
        </w:numPr>
        <w:ind w:left="720" w:hanging="360"/>
        <w:rPr/>
      </w:pPr>
      <w:r w:rsidDel="00000000" w:rsidR="00000000" w:rsidRPr="00000000">
        <w:rPr>
          <w:rtl w:val="0"/>
        </w:rPr>
        <w:t xml:space="preserve">Lack of safe, school age alternatives for parents for out of school time</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u w:val="single"/>
        </w:rPr>
      </w:pPr>
      <w:r w:rsidDel="00000000" w:rsidR="00000000" w:rsidRPr="00000000">
        <w:rPr>
          <w:b w:val="1"/>
          <w:u w:val="single"/>
          <w:rtl w:val="0"/>
        </w:rPr>
        <w:t xml:space="preserve">Beginning of School Year —schools reopen as usual</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Changes that impact child care:</w:t>
      </w:r>
    </w:p>
    <w:p w:rsidR="00000000" w:rsidDel="00000000" w:rsidP="00000000" w:rsidRDefault="00000000" w:rsidRPr="00000000" w14:paraId="000001D0">
      <w:pPr>
        <w:numPr>
          <w:ilvl w:val="0"/>
          <w:numId w:val="2"/>
        </w:numPr>
        <w:ind w:left="720" w:hanging="360"/>
        <w:rPr/>
      </w:pPr>
      <w:r w:rsidDel="00000000" w:rsidR="00000000" w:rsidRPr="00000000">
        <w:rPr>
          <w:rtl w:val="0"/>
        </w:rPr>
        <w:t xml:space="preserve">Children will be in school and will not need child care during the day. After school programming may be limited.</w:t>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pStyle w:val="Heading1"/>
        <w:rPr/>
      </w:pPr>
      <w:bookmarkStart w:colFirst="0" w:colLast="0" w:name="_p9shopic43zq" w:id="18"/>
      <w:bookmarkEnd w:id="18"/>
      <w:r w:rsidDel="00000000" w:rsidR="00000000" w:rsidRPr="00000000">
        <w:rPr>
          <w:rtl w:val="0"/>
        </w:rPr>
        <w:t xml:space="preserve">COVID Resources</w:t>
      </w:r>
      <w:r w:rsidDel="00000000" w:rsidR="00000000" w:rsidRPr="00000000">
        <w:rPr>
          <w:rtl w:val="0"/>
        </w:rPr>
      </w:r>
    </w:p>
    <w:p w:rsidR="00000000" w:rsidDel="00000000" w:rsidP="00000000" w:rsidRDefault="00000000" w:rsidRPr="00000000" w14:paraId="000001D3">
      <w:pPr>
        <w:rPr>
          <w:b w:val="1"/>
          <w:u w:val="single"/>
        </w:rPr>
      </w:pPr>
      <w:r w:rsidDel="00000000" w:rsidR="00000000" w:rsidRPr="00000000">
        <w:rPr>
          <w:b w:val="1"/>
          <w:u w:val="single"/>
          <w:rtl w:val="0"/>
        </w:rPr>
        <w:t xml:space="preserve">Nonprofit resources</w:t>
      </w:r>
    </w:p>
    <w:p w:rsidR="00000000" w:rsidDel="00000000" w:rsidP="00000000" w:rsidRDefault="00000000" w:rsidRPr="00000000" w14:paraId="000001D4">
      <w:pPr>
        <w:rPr/>
      </w:pPr>
      <w:r w:rsidDel="00000000" w:rsidR="00000000" w:rsidRPr="00000000">
        <w:rPr>
          <w:b w:val="1"/>
          <w:rtl w:val="0"/>
        </w:rPr>
        <w:t xml:space="preserve">Montana Nonprofit Association:</w:t>
      </w:r>
      <w:r w:rsidDel="00000000" w:rsidR="00000000" w:rsidRPr="00000000">
        <w:rPr>
          <w:rtl w:val="0"/>
        </w:rPr>
        <w:t xml:space="preserve"> </w:t>
      </w:r>
      <w:hyperlink r:id="rId46">
        <w:r w:rsidDel="00000000" w:rsidR="00000000" w:rsidRPr="00000000">
          <w:rPr>
            <w:color w:val="1155cc"/>
            <w:u w:val="single"/>
            <w:rtl w:val="0"/>
          </w:rPr>
          <w:t xml:space="preserve">houses resources and information</w:t>
        </w:r>
      </w:hyperlink>
      <w:r w:rsidDel="00000000" w:rsidR="00000000" w:rsidRPr="00000000">
        <w:rPr>
          <w:rtl w:val="0"/>
        </w:rPr>
        <w:t xml:space="preserve"> to help nonprofits make the best decisions for organizations and communities.</w:t>
      </w:r>
      <w:r w:rsidDel="00000000" w:rsidR="00000000" w:rsidRPr="00000000">
        <w:rPr>
          <w:rtl w:val="0"/>
        </w:rPr>
      </w:r>
    </w:p>
    <w:p w:rsidR="00000000" w:rsidDel="00000000" w:rsidP="00000000" w:rsidRDefault="00000000" w:rsidRPr="00000000" w14:paraId="000001D5">
      <w:pPr>
        <w:numPr>
          <w:ilvl w:val="0"/>
          <w:numId w:val="5"/>
        </w:numPr>
        <w:ind w:left="720" w:hanging="360"/>
        <w:rPr>
          <w:u w:val="none"/>
        </w:rPr>
      </w:pPr>
      <w:hyperlink r:id="rId47">
        <w:r w:rsidDel="00000000" w:rsidR="00000000" w:rsidRPr="00000000">
          <w:rPr>
            <w:color w:val="1155cc"/>
            <w:u w:val="single"/>
            <w:rtl w:val="0"/>
          </w:rPr>
          <w:t xml:space="preserve">Building Your New Normal:  A Toolkit for Nonprofits</w:t>
        </w:r>
      </w:hyperlink>
      <w:r w:rsidDel="00000000" w:rsidR="00000000" w:rsidRPr="00000000">
        <w:rPr>
          <w:rtl w:val="0"/>
        </w:rPr>
        <w:t xml:space="preserve"> guides businesses to prepare for extremes.</w:t>
      </w:r>
      <w:r w:rsidDel="00000000" w:rsidR="00000000" w:rsidRPr="00000000">
        <w:rPr>
          <w:rtl w:val="0"/>
        </w:rPr>
      </w:r>
    </w:p>
    <w:p w:rsidR="00000000" w:rsidDel="00000000" w:rsidP="00000000" w:rsidRDefault="00000000" w:rsidRPr="00000000" w14:paraId="000001D6">
      <w:pPr>
        <w:rPr>
          <w:highlight w:val="yellow"/>
        </w:rPr>
      </w:pPr>
      <w:r w:rsidDel="00000000" w:rsidR="00000000" w:rsidRPr="00000000">
        <w:rPr>
          <w:rtl w:val="0"/>
        </w:rPr>
      </w:r>
    </w:p>
    <w:p w:rsidR="00000000" w:rsidDel="00000000" w:rsidP="00000000" w:rsidRDefault="00000000" w:rsidRPr="00000000" w14:paraId="000001D7">
      <w:pPr>
        <w:rPr>
          <w:b w:val="1"/>
          <w:u w:val="single"/>
        </w:rPr>
      </w:pPr>
      <w:r w:rsidDel="00000000" w:rsidR="00000000" w:rsidRPr="00000000">
        <w:rPr>
          <w:b w:val="1"/>
          <w:u w:val="single"/>
          <w:rtl w:val="0"/>
        </w:rPr>
        <w:t xml:space="preserve">General </w:t>
      </w:r>
      <w:r w:rsidDel="00000000" w:rsidR="00000000" w:rsidRPr="00000000">
        <w:rPr>
          <w:b w:val="1"/>
          <w:u w:val="single"/>
          <w:rtl w:val="0"/>
        </w:rPr>
        <w:t xml:space="preserve">COVID resource pages </w:t>
      </w:r>
    </w:p>
    <w:p w:rsidR="00000000" w:rsidDel="00000000" w:rsidP="00000000" w:rsidRDefault="00000000" w:rsidRPr="00000000" w14:paraId="000001D8">
      <w:pPr>
        <w:rPr/>
      </w:pPr>
      <w:hyperlink r:id="rId48">
        <w:r w:rsidDel="00000000" w:rsidR="00000000" w:rsidRPr="00000000">
          <w:rPr>
            <w:b w:val="1"/>
            <w:u w:val="single"/>
            <w:rtl w:val="0"/>
          </w:rPr>
          <w:t xml:space="preserve">Montana state resource page</w:t>
        </w:r>
      </w:hyperlink>
      <w:r w:rsidDel="00000000" w:rsidR="00000000" w:rsidRPr="00000000">
        <w:rPr>
          <w:u w:val="single"/>
          <w:rtl w:val="0"/>
        </w:rPr>
        <w:t xml:space="preserve">:</w:t>
      </w:r>
      <w:r w:rsidDel="00000000" w:rsidR="00000000" w:rsidRPr="00000000">
        <w:rPr>
          <w:rtl w:val="0"/>
        </w:rPr>
        <w:t xml:space="preserve"> latest information on statewide mandates and Executive Orders</w:t>
      </w:r>
      <w:r w:rsidDel="00000000" w:rsidR="00000000" w:rsidRPr="00000000">
        <w:rPr>
          <w:rtl w:val="0"/>
        </w:rPr>
      </w:r>
    </w:p>
    <w:p w:rsidR="00000000" w:rsidDel="00000000" w:rsidP="00000000" w:rsidRDefault="00000000" w:rsidRPr="00000000" w14:paraId="000001D9">
      <w:pPr>
        <w:rPr/>
      </w:pPr>
      <w:hyperlink r:id="rId49">
        <w:r w:rsidDel="00000000" w:rsidR="00000000" w:rsidRPr="00000000">
          <w:rPr>
            <w:b w:val="1"/>
            <w:color w:val="1155cc"/>
            <w:u w:val="single"/>
            <w:rtl w:val="0"/>
          </w:rPr>
          <w:t xml:space="preserve">MT Department of Health and Human Resources:</w:t>
        </w:r>
      </w:hyperlink>
      <w:r w:rsidDel="00000000" w:rsidR="00000000" w:rsidRPr="00000000">
        <w:rPr>
          <w:b w:val="1"/>
          <w:u w:val="single"/>
          <w:rtl w:val="0"/>
        </w:rPr>
        <w:t xml:space="preserve">  </w:t>
      </w:r>
      <w:r w:rsidDel="00000000" w:rsidR="00000000" w:rsidRPr="00000000">
        <w:rPr>
          <w:rtl w:val="0"/>
        </w:rPr>
        <w:t xml:space="preserve">latest information on COVID-19 in Montana</w:t>
      </w:r>
    </w:p>
    <w:p w:rsidR="00000000" w:rsidDel="00000000" w:rsidP="00000000" w:rsidRDefault="00000000" w:rsidRPr="00000000" w14:paraId="000001DA">
      <w:pPr>
        <w:rPr/>
      </w:pPr>
      <w:hyperlink r:id="rId50">
        <w:r w:rsidDel="00000000" w:rsidR="00000000" w:rsidRPr="00000000">
          <w:rPr>
            <w:b w:val="1"/>
            <w:u w:val="single"/>
            <w:rtl w:val="0"/>
          </w:rPr>
          <w:t xml:space="preserve">ENHANCE MT website</w:t>
        </w:r>
      </w:hyperlink>
      <w:r w:rsidDel="00000000" w:rsidR="00000000" w:rsidRPr="00000000">
        <w:rPr>
          <w:b w:val="1"/>
          <w:rtl w:val="0"/>
        </w:rPr>
        <w:t xml:space="preserve">:</w:t>
      </w:r>
      <w:r w:rsidDel="00000000" w:rsidR="00000000" w:rsidRPr="00000000">
        <w:rPr>
          <w:rtl w:val="0"/>
        </w:rPr>
        <w:t xml:space="preserve"> ENHANCE has a mission to ensure Montana re-opens more resilient by addressing the cascading effects and resources needed across families, providers, businesses and schools.</w:t>
      </w:r>
      <w:r w:rsidDel="00000000" w:rsidR="00000000" w:rsidRPr="00000000">
        <w:rPr>
          <w:rtl w:val="0"/>
        </w:rPr>
      </w:r>
    </w:p>
    <w:p w:rsidR="00000000" w:rsidDel="00000000" w:rsidP="00000000" w:rsidRDefault="00000000" w:rsidRPr="00000000" w14:paraId="000001DB">
      <w:pPr>
        <w:rPr/>
      </w:pPr>
      <w:hyperlink r:id="rId51">
        <w:r w:rsidDel="00000000" w:rsidR="00000000" w:rsidRPr="00000000">
          <w:rPr>
            <w:b w:val="1"/>
            <w:color w:val="1155cc"/>
            <w:u w:val="single"/>
            <w:rtl w:val="0"/>
          </w:rPr>
          <w:t xml:space="preserve">Zero to Five COVID resource page</w:t>
        </w:r>
      </w:hyperlink>
      <w:r w:rsidDel="00000000" w:rsidR="00000000" w:rsidRPr="00000000">
        <w:rPr>
          <w:b w:val="1"/>
          <w:rtl w:val="0"/>
        </w:rPr>
        <w:t xml:space="preserve">:</w:t>
      </w:r>
      <w:r w:rsidDel="00000000" w:rsidR="00000000" w:rsidRPr="00000000">
        <w:rPr>
          <w:rtl w:val="0"/>
        </w:rPr>
        <w:t xml:space="preserve"> includes resources for child care providers, parents and families.</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ind w:left="0" w:firstLine="0"/>
        <w:rPr>
          <w:b w:val="1"/>
          <w:u w:val="single"/>
        </w:rPr>
      </w:pPr>
      <w:r w:rsidDel="00000000" w:rsidR="00000000" w:rsidRPr="00000000">
        <w:rPr>
          <w:b w:val="1"/>
          <w:u w:val="single"/>
          <w:rtl w:val="0"/>
        </w:rPr>
        <w:t xml:space="preserve">Out of School Care Resources</w:t>
      </w:r>
    </w:p>
    <w:p w:rsidR="00000000" w:rsidDel="00000000" w:rsidP="00000000" w:rsidRDefault="00000000" w:rsidRPr="00000000" w14:paraId="000001DE">
      <w:pPr>
        <w:ind w:left="0" w:firstLine="0"/>
        <w:rPr>
          <w:b w:val="1"/>
          <w:u w:val="single"/>
        </w:rPr>
      </w:pPr>
      <w:r w:rsidDel="00000000" w:rsidR="00000000" w:rsidRPr="00000000">
        <w:rPr>
          <w:b w:val="1"/>
          <w:u w:val="single"/>
          <w:rtl w:val="0"/>
        </w:rPr>
        <w:t xml:space="preserve">Statewide resources</w:t>
      </w:r>
    </w:p>
    <w:p w:rsidR="00000000" w:rsidDel="00000000" w:rsidP="00000000" w:rsidRDefault="00000000" w:rsidRPr="00000000" w14:paraId="000001DF">
      <w:pPr>
        <w:pStyle w:val="Heading2"/>
        <w:keepNext w:val="0"/>
        <w:keepLines w:val="0"/>
        <w:numPr>
          <w:ilvl w:val="0"/>
          <w:numId w:val="24"/>
        </w:numPr>
        <w:shd w:fill="ffffff" w:val="clear"/>
        <w:spacing w:after="0" w:before="0" w:line="240" w:lineRule="auto"/>
        <w:ind w:left="720" w:hanging="360"/>
        <w:rPr>
          <w:rFonts w:ascii="Calibri" w:cs="Calibri" w:eastAsia="Calibri" w:hAnsi="Calibri"/>
          <w:sz w:val="22"/>
          <w:szCs w:val="22"/>
        </w:rPr>
      </w:pPr>
      <w:bookmarkStart w:colFirst="0" w:colLast="0" w:name="_avq9sy23rhdc" w:id="19"/>
      <w:bookmarkEnd w:id="19"/>
      <w:r w:rsidDel="00000000" w:rsidR="00000000" w:rsidRPr="00000000">
        <w:rPr>
          <w:b w:val="1"/>
          <w:sz w:val="22"/>
          <w:szCs w:val="22"/>
          <w:rtl w:val="0"/>
        </w:rPr>
        <w:t xml:space="preserve">Zero to Five: </w:t>
      </w:r>
      <w:hyperlink r:id="rId52">
        <w:r w:rsidDel="00000000" w:rsidR="00000000" w:rsidRPr="00000000">
          <w:rPr>
            <w:color w:val="1155cc"/>
            <w:sz w:val="22"/>
            <w:szCs w:val="22"/>
            <w:u w:val="single"/>
            <w:rtl w:val="0"/>
          </w:rPr>
          <w:t xml:space="preserve">Collaboration toolkit</w:t>
        </w:r>
      </w:hyperlink>
      <w:r w:rsidDel="00000000" w:rsidR="00000000" w:rsidRPr="00000000">
        <w:rPr>
          <w:sz w:val="22"/>
          <w:szCs w:val="22"/>
          <w:rtl w:val="0"/>
        </w:rPr>
        <w:t xml:space="preserve"> containing guidance for school districts, out of school care providers and child care providers to prepare for and engage in collaborative partnerships to provide out of school time care.</w:t>
      </w:r>
    </w:p>
    <w:p w:rsidR="00000000" w:rsidDel="00000000" w:rsidP="00000000" w:rsidRDefault="00000000" w:rsidRPr="00000000" w14:paraId="000001E0">
      <w:pPr>
        <w:numPr>
          <w:ilvl w:val="0"/>
          <w:numId w:val="24"/>
        </w:numPr>
        <w:ind w:left="720" w:hanging="360"/>
        <w:rPr/>
      </w:pPr>
      <w:r w:rsidDel="00000000" w:rsidR="00000000" w:rsidRPr="00000000">
        <w:rPr>
          <w:b w:val="1"/>
          <w:rtl w:val="0"/>
        </w:rPr>
        <w:t xml:space="preserve">Montana Afterschool Alliance:</w:t>
      </w:r>
      <w:r w:rsidDel="00000000" w:rsidR="00000000" w:rsidRPr="00000000">
        <w:rPr>
          <w:rtl w:val="0"/>
        </w:rPr>
        <w:t xml:space="preserve"> </w:t>
      </w:r>
      <w:hyperlink r:id="rId53">
        <w:r w:rsidDel="00000000" w:rsidR="00000000" w:rsidRPr="00000000">
          <w:rPr>
            <w:color w:val="1155cc"/>
            <w:u w:val="single"/>
            <w:rtl w:val="0"/>
          </w:rPr>
          <w:t xml:space="preserve">R</w:t>
        </w:r>
      </w:hyperlink>
      <w:hyperlink r:id="rId54">
        <w:r w:rsidDel="00000000" w:rsidR="00000000" w:rsidRPr="00000000">
          <w:rPr>
            <w:color w:val="1155cc"/>
            <w:u w:val="single"/>
            <w:rtl w:val="0"/>
          </w:rPr>
          <w:t xml:space="preserve">esources and guides</w:t>
        </w:r>
      </w:hyperlink>
      <w:r w:rsidDel="00000000" w:rsidR="00000000" w:rsidRPr="00000000">
        <w:rPr>
          <w:rtl w:val="0"/>
        </w:rPr>
        <w:t xml:space="preserve"> for afterschool programs serving school-age children, as well as guidance for effective school-community partnerships in Montana.</w:t>
      </w:r>
    </w:p>
    <w:p w:rsidR="00000000" w:rsidDel="00000000" w:rsidP="00000000" w:rsidRDefault="00000000" w:rsidRPr="00000000" w14:paraId="000001E1">
      <w:pPr>
        <w:numPr>
          <w:ilvl w:val="0"/>
          <w:numId w:val="24"/>
        </w:numPr>
        <w:ind w:left="720" w:hanging="360"/>
        <w:rPr>
          <w:u w:val="none"/>
        </w:rPr>
      </w:pPr>
      <w:r w:rsidDel="00000000" w:rsidR="00000000" w:rsidRPr="00000000">
        <w:rPr>
          <w:b w:val="1"/>
          <w:rtl w:val="0"/>
        </w:rPr>
        <w:t xml:space="preserve">ENHANCE MT:</w:t>
      </w:r>
      <w:r w:rsidDel="00000000" w:rsidR="00000000" w:rsidRPr="00000000">
        <w:rPr>
          <w:rtl w:val="0"/>
        </w:rPr>
        <w:t xml:space="preserve"> </w:t>
      </w:r>
      <w:hyperlink r:id="rId55">
        <w:r w:rsidDel="00000000" w:rsidR="00000000" w:rsidRPr="00000000">
          <w:rPr>
            <w:color w:val="1155cc"/>
            <w:u w:val="single"/>
            <w:rtl w:val="0"/>
          </w:rPr>
          <w:t xml:space="preserve">Out of school time and child care navigation guide for parents during the COVID-19 Pandemic</w:t>
        </w:r>
      </w:hyperlink>
      <w:r w:rsidDel="00000000" w:rsidR="00000000" w:rsidRPr="00000000">
        <w:rPr>
          <w:rtl w:val="0"/>
        </w:rPr>
        <w:t xml:space="preserve"> including suggestions for families to consider, what all programs must do, what all programs are strongly encouraged to do, and how your child can be ready. </w:t>
      </w:r>
    </w:p>
    <w:p w:rsidR="00000000" w:rsidDel="00000000" w:rsidP="00000000" w:rsidRDefault="00000000" w:rsidRPr="00000000" w14:paraId="000001E2">
      <w:pPr>
        <w:numPr>
          <w:ilvl w:val="0"/>
          <w:numId w:val="24"/>
        </w:numPr>
        <w:ind w:left="720" w:hanging="360"/>
      </w:pPr>
      <w:hyperlink r:id="rId56">
        <w:r w:rsidDel="00000000" w:rsidR="00000000" w:rsidRPr="00000000">
          <w:rPr>
            <w:b w:val="1"/>
            <w:u w:val="single"/>
            <w:rtl w:val="0"/>
          </w:rPr>
          <w:t xml:space="preserve">Montana Learning Center:</w:t>
        </w:r>
      </w:hyperlink>
      <w:hyperlink r:id="rId57">
        <w:r w:rsidDel="00000000" w:rsidR="00000000" w:rsidRPr="00000000">
          <w:rPr>
            <w:color w:val="1155cc"/>
            <w:u w:val="single"/>
            <w:rtl w:val="0"/>
          </w:rPr>
          <w:t xml:space="preserve"> COVID-19 toolkit for summer camps</w:t>
        </w:r>
      </w:hyperlink>
      <w:r w:rsidDel="00000000" w:rsidR="00000000" w:rsidRPr="00000000">
        <w:rPr>
          <w:rtl w:val="0"/>
        </w:rPr>
        <w:t xml:space="preserve">, including a comprehensive manual and a PDF file with graphics and tools that can be used by Montana nonprofit organizations that offer children’s summer camps to develop and document their COVID-19 risk minimization programs.</w:t>
      </w:r>
    </w:p>
    <w:p w:rsidR="00000000" w:rsidDel="00000000" w:rsidP="00000000" w:rsidRDefault="00000000" w:rsidRPr="00000000" w14:paraId="000001E3">
      <w:pPr>
        <w:ind w:left="720" w:firstLine="0"/>
        <w:rPr/>
      </w:pPr>
      <w:r w:rsidDel="00000000" w:rsidR="00000000" w:rsidRPr="00000000">
        <w:rPr>
          <w:rtl w:val="0"/>
        </w:rPr>
      </w:r>
    </w:p>
    <w:p w:rsidR="00000000" w:rsidDel="00000000" w:rsidP="00000000" w:rsidRDefault="00000000" w:rsidRPr="00000000" w14:paraId="000001E4">
      <w:pPr>
        <w:ind w:left="0" w:firstLine="0"/>
        <w:rPr>
          <w:b w:val="1"/>
          <w:u w:val="single"/>
        </w:rPr>
      </w:pPr>
      <w:r w:rsidDel="00000000" w:rsidR="00000000" w:rsidRPr="00000000">
        <w:rPr>
          <w:b w:val="1"/>
          <w:u w:val="single"/>
          <w:rtl w:val="0"/>
        </w:rPr>
        <w:t xml:space="preserve">County specific sites and resources</w:t>
      </w:r>
    </w:p>
    <w:p w:rsidR="00000000" w:rsidDel="00000000" w:rsidP="00000000" w:rsidRDefault="00000000" w:rsidRPr="00000000" w14:paraId="000001E5">
      <w:pPr>
        <w:numPr>
          <w:ilvl w:val="0"/>
          <w:numId w:val="14"/>
        </w:numPr>
        <w:ind w:left="720" w:hanging="360"/>
        <w:rPr>
          <w:rFonts w:ascii="Calibri" w:cs="Calibri" w:eastAsia="Calibri" w:hAnsi="Calibri"/>
        </w:rPr>
      </w:pPr>
      <w:r w:rsidDel="00000000" w:rsidR="00000000" w:rsidRPr="00000000">
        <w:rPr>
          <w:b w:val="1"/>
          <w:rtl w:val="0"/>
        </w:rPr>
        <w:t xml:space="preserve">Missoula County:</w:t>
      </w:r>
      <w:r w:rsidDel="00000000" w:rsidR="00000000" w:rsidRPr="00000000">
        <w:rPr>
          <w:rtl w:val="0"/>
        </w:rPr>
        <w:t xml:space="preserve"> </w:t>
      </w:r>
      <w:hyperlink r:id="rId58">
        <w:r w:rsidDel="00000000" w:rsidR="00000000" w:rsidRPr="00000000">
          <w:rPr>
            <w:color w:val="1155cc"/>
            <w:u w:val="single"/>
            <w:rtl w:val="0"/>
          </w:rPr>
          <w:t xml:space="preserve">Information and resources</w:t>
        </w:r>
      </w:hyperlink>
      <w:r w:rsidDel="00000000" w:rsidR="00000000" w:rsidRPr="00000000">
        <w:rPr>
          <w:rtl w:val="0"/>
        </w:rPr>
        <w:t xml:space="preserve"> about public school and university fall reopening plans as well as out of school care options for families.</w:t>
      </w:r>
    </w:p>
    <w:p w:rsidR="00000000" w:rsidDel="00000000" w:rsidP="00000000" w:rsidRDefault="00000000" w:rsidRPr="00000000" w14:paraId="000001E6">
      <w:pPr>
        <w:numPr>
          <w:ilvl w:val="0"/>
          <w:numId w:val="14"/>
        </w:numPr>
        <w:ind w:left="720" w:hanging="360"/>
        <w:rPr>
          <w:rFonts w:ascii="Calibri" w:cs="Calibri" w:eastAsia="Calibri" w:hAnsi="Calibri"/>
        </w:rPr>
      </w:pPr>
      <w:r w:rsidDel="00000000" w:rsidR="00000000" w:rsidRPr="00000000">
        <w:rPr>
          <w:b w:val="1"/>
          <w:rtl w:val="0"/>
        </w:rPr>
        <w:t xml:space="preserve">Gallatin, Park, Lewis &amp; Clark, Broadwater, Jefferson, and Madison counties: </w:t>
      </w:r>
      <w:hyperlink r:id="rId59">
        <w:r w:rsidDel="00000000" w:rsidR="00000000" w:rsidRPr="00000000">
          <w:rPr>
            <w:color w:val="1155cc"/>
            <w:u w:val="single"/>
            <w:rtl w:val="0"/>
          </w:rPr>
          <w:t xml:space="preserve">Child care resources for Fall 2020 webpage</w:t>
        </w:r>
      </w:hyperlink>
      <w:r w:rsidDel="00000000" w:rsidR="00000000" w:rsidRPr="00000000">
        <w:rPr>
          <w:rtl w:val="0"/>
        </w:rPr>
      </w:r>
    </w:p>
    <w:sectPr>
      <w:headerReference r:id="rId6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hildcaretraining.org/" TargetMode="External"/><Relationship Id="rId42" Type="http://schemas.openxmlformats.org/officeDocument/2006/relationships/hyperlink" Target="https://forms.office.com/Pages/ResponsePage.aspx?id=dQiX5YjJQ0-q_li7VBa2uUaH2fvLFbxDvJKmF3yGKGtUQ09KOUFUWVk5UENJUk1QRFFSUzhESU5RWi4u" TargetMode="External"/><Relationship Id="rId41" Type="http://schemas.openxmlformats.org/officeDocument/2006/relationships/hyperlink" Target="https://static1.squarespace.com/static/5c90fe4716b640613581ddff/t/5e98a40a6fd23840aaf2dccd/1587061771321/Emergency+Child+Care+Checklist_Missoula+County+Health+Department.pdf" TargetMode="External"/><Relationship Id="rId44" Type="http://schemas.openxmlformats.org/officeDocument/2006/relationships/hyperlink" Target="http://bit.ly/childcaresafe" TargetMode="External"/><Relationship Id="rId43" Type="http://schemas.openxmlformats.org/officeDocument/2006/relationships/hyperlink" Target="https://covid19.mt.gov/" TargetMode="External"/><Relationship Id="rId46" Type="http://schemas.openxmlformats.org/officeDocument/2006/relationships/hyperlink" Target="https://www.mtnonprofit.org/covid19nonprofit/" TargetMode="External"/><Relationship Id="rId45" Type="http://schemas.openxmlformats.org/officeDocument/2006/relationships/hyperlink" Target="http://opi.mt.gov/SchoolDirecto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phhs.mt.gov/hcsd/ChildCare/BestBeginningsAdvisoryCouncil" TargetMode="External"/><Relationship Id="rId48" Type="http://schemas.openxmlformats.org/officeDocument/2006/relationships/hyperlink" Target="https://covid19.mt.gov/" TargetMode="External"/><Relationship Id="rId47" Type="http://schemas.openxmlformats.org/officeDocument/2006/relationships/hyperlink" Target="https://www.mtnonprofit.org/wp-content/uploads/2020/04/Building-Your-New-Normal-Toolkit-for-Nonprofits-1.pdf" TargetMode="External"/><Relationship Id="rId49" Type="http://schemas.openxmlformats.org/officeDocument/2006/relationships/hyperlink" Target="https://dphhs.mt.gov/publichealth/cdepi/diseases/coronavirusm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tchildcare.org/regional-ccr%26r-agency" TargetMode="External"/><Relationship Id="rId8" Type="http://schemas.openxmlformats.org/officeDocument/2006/relationships/hyperlink" Target="https://dphhs.mt.gov/qad/licensure/childcarelicensing" TargetMode="External"/><Relationship Id="rId31" Type="http://schemas.openxmlformats.org/officeDocument/2006/relationships/hyperlink" Target="https://dphhs.mt.gov/hcsd/childcare/COVID" TargetMode="External"/><Relationship Id="rId30" Type="http://schemas.openxmlformats.org/officeDocument/2006/relationships/hyperlink" Target="https://drive.google.com/file/d/14Cqn_GQEt10VeHLxE5UQWGYP0gx2UChZ/view?usp=sharing" TargetMode="External"/><Relationship Id="rId33" Type="http://schemas.openxmlformats.org/officeDocument/2006/relationships/hyperlink" Target="https://dphhs.mt.gov/hcsd/ChildCare/BestBeginningsScholarships.aspx" TargetMode="External"/><Relationship Id="rId32" Type="http://schemas.openxmlformats.org/officeDocument/2006/relationships/hyperlink" Target="https://www.surveymonkey.com/r/COVID-19TempCareSupportApp" TargetMode="External"/><Relationship Id="rId35" Type="http://schemas.openxmlformats.org/officeDocument/2006/relationships/hyperlink" Target="http://bit.ly/AMPHOcc2020" TargetMode="External"/><Relationship Id="rId34" Type="http://schemas.openxmlformats.org/officeDocument/2006/relationships/hyperlink" Target="https://drive.google.com/open?id=11jgtXRi2pi21L2x4ktNldXbYlst23D92" TargetMode="External"/><Relationship Id="rId37" Type="http://schemas.openxmlformats.org/officeDocument/2006/relationships/hyperlink" Target="https://www.cdc.gov/coronavirus/2019-ncov/community/schools-childcare/guidance-for-childcare.html" TargetMode="External"/><Relationship Id="rId36" Type="http://schemas.openxmlformats.org/officeDocument/2006/relationships/hyperlink" Target="http://bit.ly/childintake" TargetMode="External"/><Relationship Id="rId39" Type="http://schemas.openxmlformats.org/officeDocument/2006/relationships/hyperlink" Target="https://forms.office.com/Pages/ResponsePage.aspx?id=dQiX5YjJQ0-q_li7VBa2uUaH2fvLFbxDvJKmF3yGKGtUMzdIQlYyTEJRRlRXMlk3V0tQV0lQUEQxWC4u" TargetMode="External"/><Relationship Id="rId38" Type="http://schemas.openxmlformats.org/officeDocument/2006/relationships/hyperlink" Target="https://drive.google.com/file/d/1ztrYt1RKPcV8f_gns8gV61OOclRvmbdS/view?usp=sharing" TargetMode="External"/><Relationship Id="rId20" Type="http://schemas.openxmlformats.org/officeDocument/2006/relationships/hyperlink" Target="https://www.medamembers.org/membership/find-a-member/?v=search" TargetMode="External"/><Relationship Id="rId22" Type="http://schemas.openxmlformats.org/officeDocument/2006/relationships/hyperlink" Target="https://dphhs.mt.gov/hcsd/ChildCare/BestBeginningsScholarships.aspx" TargetMode="External"/><Relationship Id="rId21" Type="http://schemas.openxmlformats.org/officeDocument/2006/relationships/hyperlink" Target="https://static1.squarespace.com/static/5c90fe4716b640613581ddff/t/5e989f3b7bffa75893a7b888/1587060540805/Executive+order+designating+certain+essential+functions.pdf" TargetMode="External"/><Relationship Id="rId24" Type="http://schemas.openxmlformats.org/officeDocument/2006/relationships/hyperlink" Target="https://drive.google.com/file/d/1hkUnad7A0IdfDkFvFNg_mFoykZ1RSeLS/view?usp=sharing" TargetMode="External"/><Relationship Id="rId23" Type="http://schemas.openxmlformats.org/officeDocument/2006/relationships/hyperlink" Target="https://masksforheroes.org/" TargetMode="External"/><Relationship Id="rId60" Type="http://schemas.openxmlformats.org/officeDocument/2006/relationships/header" Target="header1.xml"/><Relationship Id="rId26" Type="http://schemas.openxmlformats.org/officeDocument/2006/relationships/hyperlink" Target="https://www.enhancemt.org/survey-results-summary.html" TargetMode="External"/><Relationship Id="rId25" Type="http://schemas.openxmlformats.org/officeDocument/2006/relationships/hyperlink" Target="https://forms.office.com/Pages/ResponsePage.aspx?id=dQiX5YjJQ0-q_li7VBa2uUaH2fvLFbxDvJKmF3yGKGtUMkg2NEs5VThRS0E0WVk2V0hBVjkwQVk3Qi4u" TargetMode="External"/><Relationship Id="rId28" Type="http://schemas.openxmlformats.org/officeDocument/2006/relationships/hyperlink" Target="https://dphhs.mt.gov/hcsd/childcare/childcareresourceandreferral" TargetMode="External"/><Relationship Id="rId27" Type="http://schemas.openxmlformats.org/officeDocument/2006/relationships/hyperlink" Target="https://dphhs.mt.gov/Portals/85/hcsd/documents/ChildCare/STARS/Participants/STARSProgramsListbyCity.pdf" TargetMode="External"/><Relationship Id="rId29" Type="http://schemas.openxmlformats.org/officeDocument/2006/relationships/hyperlink" Target="http://bit.ly/2JoqV9o" TargetMode="External"/><Relationship Id="rId51" Type="http://schemas.openxmlformats.org/officeDocument/2006/relationships/hyperlink" Target="https://www.zerotofive.org/covid19" TargetMode="External"/><Relationship Id="rId50" Type="http://schemas.openxmlformats.org/officeDocument/2006/relationships/hyperlink" Target="https://enhancemt.org/" TargetMode="External"/><Relationship Id="rId53" Type="http://schemas.openxmlformats.org/officeDocument/2006/relationships/hyperlink" Target="http://www.mtafterschoolalliance.org/school-and-community-partnerships" TargetMode="External"/><Relationship Id="rId52" Type="http://schemas.openxmlformats.org/officeDocument/2006/relationships/hyperlink" Target="https://www.zerotofive.org/outofschoolcaretoolkit" TargetMode="External"/><Relationship Id="rId11" Type="http://schemas.openxmlformats.org/officeDocument/2006/relationships/hyperlink" Target="https://mtaeyc.org/" TargetMode="External"/><Relationship Id="rId55" Type="http://schemas.openxmlformats.org/officeDocument/2006/relationships/hyperlink" Target="https://static1.squarespace.com/static/5c90fe4716b640613581ddff/t/5f511999382bcb6a3db485c3/1599150492394/Out-of+School+Time+and+Child+Care+Navigation+Guide+for+Parents+during+the+COVID-19+Pandemic+FINAL.pdf" TargetMode="External"/><Relationship Id="rId10" Type="http://schemas.openxmlformats.org/officeDocument/2006/relationships/hyperlink" Target="https://www.zerotofive.org/contact" TargetMode="External"/><Relationship Id="rId54" Type="http://schemas.openxmlformats.org/officeDocument/2006/relationships/hyperlink" Target="http://www.mtafterschoolalliance.org/school-and-community-partnerships" TargetMode="External"/><Relationship Id="rId13" Type="http://schemas.openxmlformats.org/officeDocument/2006/relationships/hyperlink" Target="https://www.naccho.org/membership/lhd-directory?searchType=standard&amp;lhd-state=MT#card-filter" TargetMode="External"/><Relationship Id="rId57" Type="http://schemas.openxmlformats.org/officeDocument/2006/relationships/hyperlink" Target="http://montanalearning.org/news-july-2020/" TargetMode="External"/><Relationship Id="rId12" Type="http://schemas.openxmlformats.org/officeDocument/2006/relationships/hyperlink" Target="http://mtheadstart.org/programs.html" TargetMode="External"/><Relationship Id="rId56" Type="http://schemas.openxmlformats.org/officeDocument/2006/relationships/hyperlink" Target="http://montanalearning.org/news-july-2020/" TargetMode="External"/><Relationship Id="rId15" Type="http://schemas.openxmlformats.org/officeDocument/2006/relationships/hyperlink" Target="https://www.unitedway.org/local/united-states/montana#" TargetMode="External"/><Relationship Id="rId59" Type="http://schemas.openxmlformats.org/officeDocument/2006/relationships/hyperlink" Target="https://www.outofschoolmt.org/?fbclid=IwAR0RzhY4q6dmee2-ICCX5Ud_2x_ccELOC48cztZxE1Y2gVGbj1FKTNnymDc" TargetMode="External"/><Relationship Id="rId14" Type="http://schemas.openxmlformats.org/officeDocument/2006/relationships/hyperlink" Target="http://opi.mt.gov/SchoolDirectory" TargetMode="External"/><Relationship Id="rId58" Type="http://schemas.openxmlformats.org/officeDocument/2006/relationships/hyperlink" Target="https://covid19.missoula.co/SchoolsChildcareUniversity" TargetMode="External"/><Relationship Id="rId17" Type="http://schemas.openxmlformats.org/officeDocument/2006/relationships/hyperlink" Target="https://tribalnations.mt.gov/" TargetMode="External"/><Relationship Id="rId16" Type="http://schemas.openxmlformats.org/officeDocument/2006/relationships/hyperlink" Target="http://www.mtafterschoolalliance.org/our-team" TargetMode="External"/><Relationship Id="rId19" Type="http://schemas.openxmlformats.org/officeDocument/2006/relationships/hyperlink" Target="http://montanalearning.org/news-july-2020/" TargetMode="External"/><Relationship Id="rId18" Type="http://schemas.openxmlformats.org/officeDocument/2006/relationships/hyperlink" Target="https://www.visitmt.com/plan-your-trip/chambers-of-commer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